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338F" w:rsidRDefault="002E40DA" w:rsidP="002E40DA">
      <w:pPr>
        <w:pStyle w:val="Nadpis1"/>
        <w:rPr>
          <w:lang w:val="en-US"/>
        </w:rPr>
      </w:pPr>
      <w:r>
        <w:rPr>
          <w:lang w:val="en-US"/>
        </w:rPr>
        <w:t>Description of empirical datasets</w:t>
      </w:r>
    </w:p>
    <w:p w:rsidR="002E40DA" w:rsidRDefault="002E40DA" w:rsidP="002E40DA">
      <w:pPr>
        <w:pStyle w:val="Nadpis2"/>
        <w:rPr>
          <w:lang w:val="en-US"/>
        </w:rPr>
      </w:pPr>
      <w:proofErr w:type="spellStart"/>
      <w:r>
        <w:rPr>
          <w:lang w:val="en-US"/>
        </w:rPr>
        <w:t>ANmodulation</w:t>
      </w:r>
      <w:proofErr w:type="spellEnd"/>
    </w:p>
    <w:p w:rsidR="002E40DA" w:rsidRPr="001B21B5" w:rsidRDefault="002E40DA">
      <w:pPr>
        <w:rPr>
          <w:rFonts w:cstheme="minorHAnsi"/>
          <w:lang w:val="en-US"/>
        </w:rPr>
      </w:pPr>
      <w:r w:rsidRPr="001B21B5">
        <w:rPr>
          <w:rFonts w:cstheme="minorHAnsi"/>
          <w:b/>
          <w:lang w:val="en-US"/>
        </w:rPr>
        <w:t>Species:</w:t>
      </w:r>
      <w:r w:rsidRPr="001B21B5">
        <w:rPr>
          <w:rFonts w:cstheme="minorHAnsi"/>
          <w:lang w:val="en-US"/>
        </w:rPr>
        <w:t xml:space="preserve"> Little owl, </w:t>
      </w:r>
      <w:proofErr w:type="spellStart"/>
      <w:r w:rsidRPr="001B21B5">
        <w:rPr>
          <w:rFonts w:cstheme="minorHAnsi"/>
          <w:i/>
          <w:lang w:val="en-US"/>
        </w:rPr>
        <w:t>Athene</w:t>
      </w:r>
      <w:proofErr w:type="spellEnd"/>
      <w:r w:rsidRPr="001B21B5">
        <w:rPr>
          <w:rFonts w:cstheme="minorHAnsi"/>
          <w:i/>
          <w:lang w:val="en-US"/>
        </w:rPr>
        <w:t xml:space="preserve"> </w:t>
      </w:r>
      <w:proofErr w:type="spellStart"/>
      <w:r w:rsidRPr="001B21B5">
        <w:rPr>
          <w:rFonts w:cstheme="minorHAnsi"/>
          <w:i/>
          <w:lang w:val="en-US"/>
        </w:rPr>
        <w:t>noctua</w:t>
      </w:r>
      <w:proofErr w:type="spellEnd"/>
    </w:p>
    <w:p w:rsidR="0082797C" w:rsidRPr="001B21B5" w:rsidRDefault="002E40DA">
      <w:pPr>
        <w:rPr>
          <w:rFonts w:cstheme="minorHAnsi"/>
          <w:lang w:val="en-US"/>
        </w:rPr>
      </w:pPr>
      <w:r w:rsidRPr="001B21B5">
        <w:rPr>
          <w:rFonts w:cstheme="minorHAnsi"/>
          <w:b/>
          <w:lang w:val="en-US"/>
        </w:rPr>
        <w:t>Reference:</w:t>
      </w:r>
      <w:r w:rsidRPr="001B21B5">
        <w:rPr>
          <w:rFonts w:cstheme="minorHAnsi"/>
          <w:lang w:val="en-US"/>
        </w:rPr>
        <w:t xml:space="preserve"> </w:t>
      </w:r>
      <w:proofErr w:type="spellStart"/>
      <w:r w:rsidR="00BD716C" w:rsidRPr="001B21B5">
        <w:rPr>
          <w:rFonts w:cstheme="minorHAnsi"/>
          <w:lang w:val="en-US"/>
        </w:rPr>
        <w:t>Linhart</w:t>
      </w:r>
      <w:proofErr w:type="spellEnd"/>
      <w:r w:rsidR="00BD716C" w:rsidRPr="001B21B5">
        <w:rPr>
          <w:rFonts w:cstheme="minorHAnsi"/>
          <w:lang w:val="en-US"/>
        </w:rPr>
        <w:t xml:space="preserve">, P., &amp; </w:t>
      </w:r>
      <w:proofErr w:type="spellStart"/>
      <w:r w:rsidR="00BD716C" w:rsidRPr="001B21B5">
        <w:rPr>
          <w:rFonts w:cstheme="minorHAnsi"/>
          <w:lang w:val="en-US"/>
        </w:rPr>
        <w:t>Šálek</w:t>
      </w:r>
      <w:proofErr w:type="spellEnd"/>
      <w:r w:rsidR="00BD716C" w:rsidRPr="001B21B5">
        <w:rPr>
          <w:rFonts w:cstheme="minorHAnsi"/>
          <w:lang w:val="en-US"/>
        </w:rPr>
        <w:t xml:space="preserve">, M. (2017). </w:t>
      </w:r>
      <w:proofErr w:type="gramStart"/>
      <w:r w:rsidR="00BD716C" w:rsidRPr="001B21B5">
        <w:rPr>
          <w:rFonts w:cstheme="minorHAnsi"/>
          <w:lang w:val="en-US"/>
        </w:rPr>
        <w:t>The assessment of biases in the acoustic discrimination of individuals.</w:t>
      </w:r>
      <w:proofErr w:type="gramEnd"/>
      <w:r w:rsidR="00BD716C" w:rsidRPr="001B21B5">
        <w:rPr>
          <w:rFonts w:cstheme="minorHAnsi"/>
          <w:lang w:val="en-US"/>
        </w:rPr>
        <w:t xml:space="preserve"> PLOS ONE, 12(5), e0177206. doi:10.1371/journal.pone.0177206</w:t>
      </w:r>
    </w:p>
    <w:p w:rsidR="0082797C" w:rsidRPr="001B21B5" w:rsidRDefault="0082797C">
      <w:pPr>
        <w:rPr>
          <w:rFonts w:cstheme="minorHAnsi"/>
          <w:lang w:val="en-US"/>
        </w:rPr>
      </w:pPr>
      <w:r w:rsidRPr="001B21B5">
        <w:rPr>
          <w:rFonts w:cstheme="minorHAnsi"/>
          <w:b/>
          <w:lang w:val="en-US"/>
        </w:rPr>
        <w:t>Individual identity:</w:t>
      </w:r>
      <w:r w:rsidRPr="001B21B5">
        <w:rPr>
          <w:rFonts w:cstheme="minorHAnsi"/>
          <w:lang w:val="en-US"/>
        </w:rPr>
        <w:t xml:space="preserve"> H</w:t>
      </w:r>
      <w:r w:rsidRPr="001B21B5">
        <w:rPr>
          <w:rFonts w:cstheme="minorHAnsi"/>
          <w:vertAlign w:val="subscript"/>
          <w:lang w:val="en-US"/>
        </w:rPr>
        <w:t>S</w:t>
      </w:r>
      <w:r w:rsidRPr="001B21B5">
        <w:rPr>
          <w:rFonts w:cstheme="minorHAnsi"/>
          <w:lang w:val="en-US"/>
        </w:rPr>
        <w:t>=3.39</w:t>
      </w:r>
    </w:p>
    <w:p w:rsidR="002E40DA" w:rsidRPr="001B21B5" w:rsidRDefault="002E40DA">
      <w:pPr>
        <w:rPr>
          <w:rFonts w:cstheme="minorHAnsi"/>
          <w:lang w:val="en-US"/>
        </w:rPr>
      </w:pPr>
      <w:r w:rsidRPr="001B21B5">
        <w:rPr>
          <w:rFonts w:cstheme="minorHAnsi"/>
          <w:b/>
          <w:lang w:val="en-US"/>
        </w:rPr>
        <w:t>Number of individuals:</w:t>
      </w:r>
      <w:r w:rsidR="000C7941" w:rsidRPr="001B21B5">
        <w:rPr>
          <w:rFonts w:cstheme="minorHAnsi"/>
          <w:lang w:val="en-US"/>
        </w:rPr>
        <w:t xml:space="preserve"> 33</w:t>
      </w:r>
    </w:p>
    <w:p w:rsidR="002E40DA" w:rsidRPr="001B21B5" w:rsidRDefault="002E40DA">
      <w:pPr>
        <w:rPr>
          <w:rFonts w:cstheme="minorHAnsi"/>
          <w:lang w:val="en-US"/>
        </w:rPr>
      </w:pPr>
      <w:r w:rsidRPr="001B21B5">
        <w:rPr>
          <w:rFonts w:cstheme="minorHAnsi"/>
          <w:b/>
          <w:lang w:val="en-US"/>
        </w:rPr>
        <w:t>Number of calls per individual:</w:t>
      </w:r>
      <w:r w:rsidR="000C7941" w:rsidRPr="001B21B5">
        <w:rPr>
          <w:rFonts w:cstheme="minorHAnsi"/>
          <w:lang w:val="en-US"/>
        </w:rPr>
        <w:t xml:space="preserve"> 10</w:t>
      </w:r>
    </w:p>
    <w:p w:rsidR="002E40DA" w:rsidRPr="001B21B5" w:rsidRDefault="002E40DA">
      <w:pPr>
        <w:rPr>
          <w:rFonts w:cstheme="minorHAnsi"/>
          <w:lang w:val="en-US"/>
        </w:rPr>
      </w:pPr>
      <w:r w:rsidRPr="001B21B5">
        <w:rPr>
          <w:rFonts w:cstheme="minorHAnsi"/>
          <w:b/>
          <w:lang w:val="en-US"/>
        </w:rPr>
        <w:t xml:space="preserve">Number of </w:t>
      </w:r>
      <w:r w:rsidR="00E94A34" w:rsidRPr="001B21B5">
        <w:rPr>
          <w:rFonts w:cstheme="minorHAnsi"/>
          <w:b/>
          <w:lang w:val="en-US"/>
        </w:rPr>
        <w:t xml:space="preserve">acoustic </w:t>
      </w:r>
      <w:r w:rsidRPr="001B21B5">
        <w:rPr>
          <w:rFonts w:cstheme="minorHAnsi"/>
          <w:b/>
          <w:lang w:val="en-US"/>
        </w:rPr>
        <w:t>variables:</w:t>
      </w:r>
      <w:r w:rsidRPr="001B21B5">
        <w:rPr>
          <w:rFonts w:cstheme="minorHAnsi"/>
          <w:lang w:val="en-US"/>
        </w:rPr>
        <w:t xml:space="preserve"> 11</w:t>
      </w:r>
    </w:p>
    <w:p w:rsidR="002E40DA" w:rsidRPr="001B21B5" w:rsidRDefault="002E40DA">
      <w:pPr>
        <w:rPr>
          <w:rFonts w:cstheme="minorHAnsi"/>
          <w:b/>
          <w:lang w:val="en-US"/>
        </w:rPr>
      </w:pPr>
      <w:r w:rsidRPr="001B21B5">
        <w:rPr>
          <w:rFonts w:cstheme="minorHAnsi"/>
          <w:b/>
          <w:lang w:val="en-US"/>
        </w:rPr>
        <w:t>Name</w:t>
      </w:r>
      <w:r w:rsidR="0062438E" w:rsidRPr="001B21B5">
        <w:rPr>
          <w:rFonts w:cstheme="minorHAnsi"/>
          <w:b/>
          <w:lang w:val="en-US"/>
        </w:rPr>
        <w:t>s of variables and definitions:</w:t>
      </w:r>
    </w:p>
    <w:p w:rsidR="0062438E" w:rsidRPr="001B21B5" w:rsidRDefault="0062438E">
      <w:pPr>
        <w:rPr>
          <w:rFonts w:cstheme="minorHAnsi"/>
          <w:b/>
          <w:lang w:val="en-US"/>
        </w:rPr>
      </w:pPr>
      <w:r w:rsidRPr="001B21B5">
        <w:rPr>
          <w:rFonts w:cstheme="minorHAnsi"/>
          <w:lang w:val="en-US"/>
        </w:rPr>
        <w:t>These variables were selected to describe the modulation of the fundamental frequency within the call (shape of the call on spectrogram). Also, the duration of the call was measured.</w:t>
      </w:r>
      <w:r w:rsidR="001B21B5" w:rsidRPr="001B21B5">
        <w:rPr>
          <w:rFonts w:cstheme="minorHAnsi"/>
          <w:lang w:val="en-US"/>
        </w:rPr>
        <w:t xml:space="preserve"> Variables were extracted in </w:t>
      </w:r>
      <w:proofErr w:type="spellStart"/>
      <w:r w:rsidR="001B21B5" w:rsidRPr="001B21B5">
        <w:rPr>
          <w:rFonts w:cstheme="minorHAnsi"/>
          <w:lang w:val="en-US"/>
        </w:rPr>
        <w:t>SASLab</w:t>
      </w:r>
      <w:proofErr w:type="spellEnd"/>
      <w:r w:rsidR="001B21B5" w:rsidRPr="001B21B5">
        <w:rPr>
          <w:rFonts w:cstheme="minorHAnsi"/>
          <w:lang w:val="en-US"/>
        </w:rPr>
        <w:t xml:space="preserve"> Pro by </w:t>
      </w:r>
      <w:proofErr w:type="spellStart"/>
      <w:r w:rsidR="001B21B5" w:rsidRPr="001B21B5">
        <w:rPr>
          <w:rFonts w:cstheme="minorHAnsi"/>
          <w:lang w:val="en-US"/>
        </w:rPr>
        <w:t>Avisoft</w:t>
      </w:r>
      <w:proofErr w:type="spellEnd"/>
      <w:r w:rsidR="001B21B5" w:rsidRPr="001B21B5">
        <w:rPr>
          <w:rFonts w:cstheme="minorHAnsi"/>
          <w:lang w:val="en-US"/>
        </w:rPr>
        <w:t xml:space="preserve">. </w:t>
      </w:r>
    </w:p>
    <w:p w:rsidR="00CE4BCC" w:rsidRPr="001B21B5" w:rsidRDefault="00E1436C" w:rsidP="000C7941">
      <w:pPr>
        <w:pStyle w:val="Odstavecseseznamem"/>
        <w:numPr>
          <w:ilvl w:val="0"/>
          <w:numId w:val="1"/>
        </w:numPr>
        <w:rPr>
          <w:rFonts w:cstheme="minorHAnsi"/>
          <w:lang w:val="en-US"/>
        </w:rPr>
      </w:pPr>
      <w:r w:rsidRPr="001B21B5">
        <w:rPr>
          <w:rFonts w:cstheme="minorHAnsi"/>
          <w:lang w:val="en-US"/>
        </w:rPr>
        <w:t>i</w:t>
      </w:r>
      <w:r w:rsidR="00CE4BCC" w:rsidRPr="001B21B5">
        <w:rPr>
          <w:rFonts w:cstheme="minorHAnsi"/>
          <w:lang w:val="en-US"/>
        </w:rPr>
        <w:t>d – identity code of each individual; numbers represent individuals from Hungarian subpopulation and four-letter abbreviations represent individuals from Czech subpopulation</w:t>
      </w:r>
    </w:p>
    <w:p w:rsidR="002E40DA" w:rsidRPr="001B21B5" w:rsidRDefault="002E40DA" w:rsidP="000C7941">
      <w:pPr>
        <w:pStyle w:val="Odstavecseseznamem"/>
        <w:numPr>
          <w:ilvl w:val="0"/>
          <w:numId w:val="1"/>
        </w:numPr>
        <w:rPr>
          <w:rFonts w:cstheme="minorHAnsi"/>
          <w:lang w:val="en-US"/>
        </w:rPr>
      </w:pPr>
      <w:r w:rsidRPr="001B21B5">
        <w:rPr>
          <w:rFonts w:cstheme="minorHAnsi"/>
          <w:lang w:val="en-US"/>
        </w:rPr>
        <w:t xml:space="preserve">f1, f3, f5, f7, f9, f11, f13, f15, f17, f19 – </w:t>
      </w:r>
      <w:r w:rsidR="000C7941" w:rsidRPr="001B21B5">
        <w:rPr>
          <w:rFonts w:cstheme="minorHAnsi"/>
          <w:lang w:val="en-US"/>
        </w:rPr>
        <w:t>fundamental</w:t>
      </w:r>
      <w:r w:rsidRPr="001B21B5">
        <w:rPr>
          <w:rFonts w:cstheme="minorHAnsi"/>
          <w:lang w:val="en-US"/>
        </w:rPr>
        <w:t xml:space="preserve"> frequency at the measuring point (Hertz)</w:t>
      </w:r>
      <w:r w:rsidR="000C7941" w:rsidRPr="001B21B5">
        <w:rPr>
          <w:rFonts w:cstheme="minorHAnsi"/>
          <w:lang w:val="en-US"/>
        </w:rPr>
        <w:t>; In the original study, measurements of fundamental frequency were taken at 20 measuring points (f1-f20) evenly spaced throughout the duration of each call to provide. Eventually, 10 measuring points were considered to be adequate to represent well enough the call frequency modulation. So, every second measuring point from the original 20 measuring points was discarded.</w:t>
      </w:r>
    </w:p>
    <w:p w:rsidR="002E40DA" w:rsidRPr="001B21B5" w:rsidRDefault="002E40DA" w:rsidP="000C7941">
      <w:pPr>
        <w:pStyle w:val="Odstavecseseznamem"/>
        <w:numPr>
          <w:ilvl w:val="0"/>
          <w:numId w:val="1"/>
        </w:numPr>
        <w:rPr>
          <w:rFonts w:cstheme="minorHAnsi"/>
          <w:lang w:val="en-US"/>
        </w:rPr>
      </w:pPr>
      <w:r w:rsidRPr="001B21B5">
        <w:rPr>
          <w:rFonts w:cstheme="minorHAnsi"/>
          <w:lang w:val="en-US"/>
        </w:rPr>
        <w:t>dur – duration of the call (seconds)</w:t>
      </w:r>
    </w:p>
    <w:p w:rsidR="00B73C10" w:rsidRPr="001B21B5" w:rsidRDefault="00FB3816" w:rsidP="00CE4BCC">
      <w:pPr>
        <w:rPr>
          <w:rFonts w:cstheme="minorHAnsi"/>
          <w:color w:val="000000"/>
        </w:rPr>
      </w:pPr>
      <w:r w:rsidRPr="001B21B5">
        <w:rPr>
          <w:rFonts w:cstheme="minorHAnsi"/>
          <w:b/>
          <w:lang w:val="en-US"/>
        </w:rPr>
        <w:t>Background information:</w:t>
      </w:r>
      <w:r w:rsidR="00CE4BCC" w:rsidRPr="001B21B5">
        <w:rPr>
          <w:rFonts w:cstheme="minorHAnsi"/>
          <w:lang w:val="en-US"/>
        </w:rPr>
        <w:t xml:space="preserve"> </w:t>
      </w:r>
      <w:proofErr w:type="spellStart"/>
      <w:r w:rsidR="00D21460" w:rsidRPr="001B21B5">
        <w:rPr>
          <w:rFonts w:cstheme="minorHAnsi"/>
        </w:rPr>
        <w:t>Calls</w:t>
      </w:r>
      <w:proofErr w:type="spellEnd"/>
      <w:r w:rsidR="00D21460" w:rsidRPr="001B21B5">
        <w:rPr>
          <w:rFonts w:cstheme="minorHAnsi"/>
        </w:rPr>
        <w:t xml:space="preserve"> </w:t>
      </w:r>
      <w:proofErr w:type="spellStart"/>
      <w:r w:rsidR="00D21460" w:rsidRPr="001B21B5">
        <w:rPr>
          <w:rFonts w:cstheme="minorHAnsi"/>
        </w:rPr>
        <w:t>of</w:t>
      </w:r>
      <w:proofErr w:type="spellEnd"/>
      <w:r w:rsidR="00D21460" w:rsidRPr="001B21B5">
        <w:rPr>
          <w:rFonts w:cstheme="minorHAnsi"/>
        </w:rPr>
        <w:t xml:space="preserve"> </w:t>
      </w:r>
      <w:proofErr w:type="spellStart"/>
      <w:r w:rsidR="00D21460" w:rsidRPr="001B21B5">
        <w:rPr>
          <w:rFonts w:cstheme="minorHAnsi"/>
        </w:rPr>
        <w:t>little</w:t>
      </w:r>
      <w:proofErr w:type="spellEnd"/>
      <w:r w:rsidR="00D21460" w:rsidRPr="001B21B5">
        <w:rPr>
          <w:rFonts w:cstheme="minorHAnsi"/>
        </w:rPr>
        <w:t xml:space="preserve"> </w:t>
      </w:r>
      <w:proofErr w:type="spellStart"/>
      <w:r w:rsidR="00D21460" w:rsidRPr="001B21B5">
        <w:rPr>
          <w:rFonts w:cstheme="minorHAnsi"/>
        </w:rPr>
        <w:t>owls</w:t>
      </w:r>
      <w:proofErr w:type="spellEnd"/>
      <w:r w:rsidR="00D21460" w:rsidRPr="001B21B5">
        <w:rPr>
          <w:rFonts w:cstheme="minorHAnsi"/>
        </w:rPr>
        <w:t xml:space="preserve"> </w:t>
      </w:r>
      <w:proofErr w:type="spellStart"/>
      <w:r w:rsidR="00D21460" w:rsidRPr="001B21B5">
        <w:rPr>
          <w:rFonts w:cstheme="minorHAnsi"/>
        </w:rPr>
        <w:t>were</w:t>
      </w:r>
      <w:proofErr w:type="spellEnd"/>
      <w:r w:rsidR="00D21460" w:rsidRPr="001B21B5">
        <w:rPr>
          <w:rFonts w:cstheme="minorHAnsi"/>
        </w:rPr>
        <w:t xml:space="preserve"> </w:t>
      </w:r>
      <w:proofErr w:type="spellStart"/>
      <w:r w:rsidR="00D21460" w:rsidRPr="001B21B5">
        <w:rPr>
          <w:rFonts w:cstheme="minorHAnsi"/>
        </w:rPr>
        <w:t>collected</w:t>
      </w:r>
      <w:proofErr w:type="spellEnd"/>
      <w:r w:rsidR="00D21460" w:rsidRPr="001B21B5">
        <w:rPr>
          <w:rFonts w:cstheme="minorHAnsi"/>
        </w:rPr>
        <w:t xml:space="preserve"> </w:t>
      </w:r>
      <w:r w:rsidRPr="001B21B5">
        <w:rPr>
          <w:rFonts w:cstheme="minorHAnsi"/>
        </w:rPr>
        <w:t xml:space="preserve">in </w:t>
      </w:r>
      <w:r w:rsidR="00214342" w:rsidRPr="001B21B5">
        <w:rPr>
          <w:rFonts w:cstheme="minorHAnsi"/>
        </w:rPr>
        <w:t xml:space="preserve">Czech Republic and </w:t>
      </w:r>
      <w:proofErr w:type="spellStart"/>
      <w:r w:rsidR="00214342" w:rsidRPr="001B21B5">
        <w:rPr>
          <w:rFonts w:cstheme="minorHAnsi"/>
        </w:rPr>
        <w:t>Hungary</w:t>
      </w:r>
      <w:proofErr w:type="spellEnd"/>
      <w:r w:rsidR="00214342" w:rsidRPr="001B21B5">
        <w:rPr>
          <w:rFonts w:cstheme="minorHAnsi"/>
        </w:rPr>
        <w:t xml:space="preserve">. </w:t>
      </w:r>
      <w:proofErr w:type="spellStart"/>
      <w:r w:rsidR="00CE4BCC" w:rsidRPr="001B21B5">
        <w:rPr>
          <w:rFonts w:cstheme="minorHAnsi"/>
          <w:color w:val="000000"/>
        </w:rPr>
        <w:t>Territorial</w:t>
      </w:r>
      <w:proofErr w:type="spellEnd"/>
      <w:r w:rsidR="00CE4BCC" w:rsidRPr="001B21B5">
        <w:rPr>
          <w:rFonts w:cstheme="minorHAnsi"/>
          <w:color w:val="000000"/>
        </w:rPr>
        <w:t xml:space="preserve"> </w:t>
      </w:r>
      <w:proofErr w:type="spellStart"/>
      <w:r w:rsidR="00CE4BCC" w:rsidRPr="001B21B5">
        <w:rPr>
          <w:rFonts w:cstheme="minorHAnsi"/>
          <w:color w:val="000000"/>
        </w:rPr>
        <w:t>calls</w:t>
      </w:r>
      <w:proofErr w:type="spellEnd"/>
      <w:r w:rsidR="00CE4BCC" w:rsidRPr="001B21B5">
        <w:rPr>
          <w:rFonts w:cstheme="minorHAnsi"/>
          <w:color w:val="000000"/>
        </w:rPr>
        <w:t xml:space="preserve"> </w:t>
      </w:r>
      <w:proofErr w:type="spellStart"/>
      <w:r w:rsidRPr="001B21B5">
        <w:rPr>
          <w:rFonts w:cstheme="minorHAnsi"/>
          <w:color w:val="000000"/>
        </w:rPr>
        <w:t>of</w:t>
      </w:r>
      <w:proofErr w:type="spellEnd"/>
      <w:r w:rsidRPr="001B21B5">
        <w:rPr>
          <w:rFonts w:cstheme="minorHAnsi"/>
          <w:color w:val="000000"/>
        </w:rPr>
        <w:t xml:space="preserve"> </w:t>
      </w:r>
      <w:proofErr w:type="spellStart"/>
      <w:r w:rsidRPr="001B21B5">
        <w:rPr>
          <w:rFonts w:cstheme="minorHAnsi"/>
          <w:color w:val="000000"/>
        </w:rPr>
        <w:t>each</w:t>
      </w:r>
      <w:proofErr w:type="spellEnd"/>
      <w:r w:rsidRPr="001B21B5">
        <w:rPr>
          <w:rFonts w:cstheme="minorHAnsi"/>
          <w:color w:val="000000"/>
        </w:rPr>
        <w:t xml:space="preserve"> male </w:t>
      </w:r>
      <w:proofErr w:type="spellStart"/>
      <w:r w:rsidRPr="001B21B5">
        <w:rPr>
          <w:rFonts w:cstheme="minorHAnsi"/>
          <w:color w:val="000000"/>
        </w:rPr>
        <w:t>were</w:t>
      </w:r>
      <w:proofErr w:type="spellEnd"/>
      <w:r w:rsidRPr="001B21B5">
        <w:rPr>
          <w:rFonts w:cstheme="minorHAnsi"/>
          <w:color w:val="000000"/>
        </w:rPr>
        <w:t xml:space="preserve"> </w:t>
      </w:r>
      <w:proofErr w:type="spellStart"/>
      <w:r w:rsidRPr="001B21B5">
        <w:rPr>
          <w:rFonts w:cstheme="minorHAnsi"/>
          <w:color w:val="000000"/>
        </w:rPr>
        <w:t>recorded</w:t>
      </w:r>
      <w:proofErr w:type="spellEnd"/>
      <w:r w:rsidRPr="001B21B5">
        <w:rPr>
          <w:rFonts w:cstheme="minorHAnsi"/>
          <w:color w:val="000000"/>
        </w:rPr>
        <w:t xml:space="preserve"> </w:t>
      </w:r>
      <w:proofErr w:type="spellStart"/>
      <w:r w:rsidRPr="001B21B5">
        <w:rPr>
          <w:rFonts w:cstheme="minorHAnsi"/>
          <w:color w:val="000000"/>
        </w:rPr>
        <w:t>for</w:t>
      </w:r>
      <w:proofErr w:type="spellEnd"/>
      <w:r w:rsidRPr="001B21B5">
        <w:rPr>
          <w:rFonts w:cstheme="minorHAnsi"/>
          <w:color w:val="000000"/>
        </w:rPr>
        <w:t xml:space="preserve"> </w:t>
      </w:r>
      <w:proofErr w:type="spellStart"/>
      <w:r w:rsidRPr="001B21B5">
        <w:rPr>
          <w:rFonts w:cstheme="minorHAnsi"/>
          <w:color w:val="000000"/>
        </w:rPr>
        <w:t>three</w:t>
      </w:r>
      <w:proofErr w:type="spellEnd"/>
      <w:r w:rsidRPr="001B21B5">
        <w:rPr>
          <w:rFonts w:cstheme="minorHAnsi"/>
          <w:color w:val="000000"/>
        </w:rPr>
        <w:t xml:space="preserve"> </w:t>
      </w:r>
      <w:proofErr w:type="spellStart"/>
      <w:r w:rsidRPr="001B21B5">
        <w:rPr>
          <w:rFonts w:cstheme="minorHAnsi"/>
          <w:color w:val="000000"/>
        </w:rPr>
        <w:t>minutes</w:t>
      </w:r>
      <w:proofErr w:type="spellEnd"/>
      <w:r w:rsidRPr="001B21B5">
        <w:rPr>
          <w:rFonts w:cstheme="minorHAnsi"/>
          <w:color w:val="000000"/>
        </w:rPr>
        <w:t xml:space="preserve"> </w:t>
      </w:r>
      <w:proofErr w:type="spellStart"/>
      <w:r w:rsidRPr="001B21B5">
        <w:rPr>
          <w:rFonts w:cstheme="minorHAnsi"/>
          <w:color w:val="000000"/>
        </w:rPr>
        <w:t>after</w:t>
      </w:r>
      <w:proofErr w:type="spellEnd"/>
      <w:r w:rsidRPr="001B21B5">
        <w:rPr>
          <w:rFonts w:cstheme="minorHAnsi"/>
          <w:color w:val="000000"/>
        </w:rPr>
        <w:t xml:space="preserve"> a </w:t>
      </w:r>
      <w:proofErr w:type="spellStart"/>
      <w:r w:rsidRPr="001B21B5">
        <w:rPr>
          <w:rFonts w:cstheme="minorHAnsi"/>
          <w:color w:val="000000"/>
        </w:rPr>
        <w:t>short</w:t>
      </w:r>
      <w:proofErr w:type="spellEnd"/>
      <w:r w:rsidRPr="001B21B5">
        <w:rPr>
          <w:rFonts w:cstheme="minorHAnsi"/>
          <w:color w:val="000000"/>
        </w:rPr>
        <w:t xml:space="preserve"> playback </w:t>
      </w:r>
      <w:proofErr w:type="spellStart"/>
      <w:r w:rsidRPr="001B21B5">
        <w:rPr>
          <w:rFonts w:cstheme="minorHAnsi"/>
          <w:color w:val="000000"/>
        </w:rPr>
        <w:t>provocation</w:t>
      </w:r>
      <w:proofErr w:type="spellEnd"/>
      <w:r w:rsidR="00CE4BCC" w:rsidRPr="001B21B5">
        <w:rPr>
          <w:rFonts w:cstheme="minorHAnsi"/>
          <w:color w:val="000000"/>
        </w:rPr>
        <w:t xml:space="preserve"> </w:t>
      </w:r>
      <w:r w:rsidRPr="001B21B5">
        <w:rPr>
          <w:rFonts w:cstheme="minorHAnsi"/>
          <w:color w:val="000000"/>
        </w:rPr>
        <w:t xml:space="preserve">(1 min) </w:t>
      </w:r>
      <w:proofErr w:type="spellStart"/>
      <w:r w:rsidRPr="001B21B5">
        <w:rPr>
          <w:rFonts w:cstheme="minorHAnsi"/>
          <w:color w:val="000000"/>
        </w:rPr>
        <w:t>inside</w:t>
      </w:r>
      <w:proofErr w:type="spellEnd"/>
      <w:r w:rsidRPr="001B21B5">
        <w:rPr>
          <w:rFonts w:cstheme="minorHAnsi"/>
          <w:color w:val="000000"/>
        </w:rPr>
        <w:t xml:space="preserve"> </w:t>
      </w:r>
      <w:proofErr w:type="spellStart"/>
      <w:r w:rsidRPr="001B21B5">
        <w:rPr>
          <w:rFonts w:cstheme="minorHAnsi"/>
          <w:color w:val="000000"/>
        </w:rPr>
        <w:t>their</w:t>
      </w:r>
      <w:proofErr w:type="spellEnd"/>
      <w:r w:rsidRPr="001B21B5">
        <w:rPr>
          <w:rFonts w:cstheme="minorHAnsi"/>
          <w:color w:val="000000"/>
        </w:rPr>
        <w:t xml:space="preserve"> </w:t>
      </w:r>
      <w:proofErr w:type="spellStart"/>
      <w:r w:rsidRPr="001B21B5">
        <w:rPr>
          <w:rFonts w:cstheme="minorHAnsi"/>
          <w:color w:val="000000"/>
        </w:rPr>
        <w:t>territories</w:t>
      </w:r>
      <w:proofErr w:type="spellEnd"/>
      <w:r w:rsidRPr="001B21B5">
        <w:rPr>
          <w:rFonts w:cstheme="minorHAnsi"/>
          <w:color w:val="000000"/>
        </w:rPr>
        <w:t xml:space="preserve"> </w:t>
      </w:r>
      <w:proofErr w:type="spellStart"/>
      <w:r w:rsidRPr="001B21B5">
        <w:rPr>
          <w:rFonts w:cstheme="minorHAnsi"/>
          <w:color w:val="000000"/>
        </w:rPr>
        <w:t>from</w:t>
      </w:r>
      <w:proofErr w:type="spellEnd"/>
      <w:r w:rsidRPr="001B21B5">
        <w:rPr>
          <w:rFonts w:cstheme="minorHAnsi"/>
          <w:color w:val="000000"/>
        </w:rPr>
        <w:t xml:space="preserve"> up to 50 m distance </w:t>
      </w:r>
      <w:proofErr w:type="spellStart"/>
      <w:r w:rsidRPr="001B21B5">
        <w:rPr>
          <w:rFonts w:cstheme="minorHAnsi"/>
          <w:color w:val="000000"/>
        </w:rPr>
        <w:t>from</w:t>
      </w:r>
      <w:proofErr w:type="spellEnd"/>
      <w:r w:rsidRPr="001B21B5">
        <w:rPr>
          <w:rFonts w:cstheme="minorHAnsi"/>
          <w:color w:val="000000"/>
        </w:rPr>
        <w:t xml:space="preserve"> </w:t>
      </w:r>
      <w:proofErr w:type="spellStart"/>
      <w:r w:rsidRPr="001B21B5">
        <w:rPr>
          <w:rFonts w:cstheme="minorHAnsi"/>
          <w:color w:val="000000"/>
        </w:rPr>
        <w:t>the</w:t>
      </w:r>
      <w:proofErr w:type="spellEnd"/>
      <w:r w:rsidRPr="001B21B5">
        <w:rPr>
          <w:rFonts w:cstheme="minorHAnsi"/>
          <w:color w:val="000000"/>
        </w:rPr>
        <w:t xml:space="preserve"> </w:t>
      </w:r>
      <w:proofErr w:type="spellStart"/>
      <w:r w:rsidRPr="001B21B5">
        <w:rPr>
          <w:rFonts w:cstheme="minorHAnsi"/>
          <w:color w:val="000000"/>
        </w:rPr>
        <w:t>individuals</w:t>
      </w:r>
      <w:proofErr w:type="spellEnd"/>
      <w:r w:rsidRPr="001B21B5">
        <w:rPr>
          <w:rFonts w:cstheme="minorHAnsi"/>
          <w:color w:val="000000"/>
        </w:rPr>
        <w:t>.</w:t>
      </w:r>
      <w:r w:rsidR="00CE4BCC" w:rsidRPr="001B21B5">
        <w:rPr>
          <w:rFonts w:cstheme="minorHAnsi"/>
          <w:color w:val="000000"/>
        </w:rPr>
        <w:t xml:space="preserve"> </w:t>
      </w:r>
      <w:proofErr w:type="spellStart"/>
      <w:r w:rsidRPr="001B21B5">
        <w:rPr>
          <w:rFonts w:cstheme="minorHAnsi"/>
          <w:color w:val="000000"/>
        </w:rPr>
        <w:t>The</w:t>
      </w:r>
      <w:proofErr w:type="spellEnd"/>
      <w:r w:rsidRPr="001B21B5">
        <w:rPr>
          <w:rFonts w:cstheme="minorHAnsi"/>
          <w:color w:val="000000"/>
        </w:rPr>
        <w:t xml:space="preserve"> </w:t>
      </w:r>
      <w:proofErr w:type="spellStart"/>
      <w:r w:rsidRPr="001B21B5">
        <w:rPr>
          <w:rFonts w:cstheme="minorHAnsi"/>
          <w:color w:val="000000"/>
        </w:rPr>
        <w:t>recordings</w:t>
      </w:r>
      <w:proofErr w:type="spellEnd"/>
      <w:r w:rsidRPr="001B21B5">
        <w:rPr>
          <w:rFonts w:cstheme="minorHAnsi"/>
          <w:color w:val="000000"/>
        </w:rPr>
        <w:t xml:space="preserve"> </w:t>
      </w:r>
      <w:proofErr w:type="spellStart"/>
      <w:r w:rsidRPr="001B21B5">
        <w:rPr>
          <w:rFonts w:cstheme="minorHAnsi"/>
          <w:color w:val="000000"/>
        </w:rPr>
        <w:t>were</w:t>
      </w:r>
      <w:proofErr w:type="spellEnd"/>
      <w:r w:rsidRPr="001B21B5">
        <w:rPr>
          <w:rFonts w:cstheme="minorHAnsi"/>
          <w:color w:val="000000"/>
        </w:rPr>
        <w:t xml:space="preserve"> made </w:t>
      </w:r>
      <w:proofErr w:type="spellStart"/>
      <w:r w:rsidRPr="001B21B5">
        <w:rPr>
          <w:rFonts w:cstheme="minorHAnsi"/>
          <w:color w:val="000000"/>
        </w:rPr>
        <w:t>during</w:t>
      </w:r>
      <w:proofErr w:type="spellEnd"/>
      <w:r w:rsidRPr="001B21B5">
        <w:rPr>
          <w:rFonts w:cstheme="minorHAnsi"/>
          <w:color w:val="000000"/>
        </w:rPr>
        <w:t xml:space="preserve"> </w:t>
      </w:r>
      <w:proofErr w:type="spellStart"/>
      <w:r w:rsidRPr="001B21B5">
        <w:rPr>
          <w:rFonts w:cstheme="minorHAnsi"/>
          <w:color w:val="000000"/>
        </w:rPr>
        <w:t>comparable</w:t>
      </w:r>
      <w:proofErr w:type="spellEnd"/>
      <w:r w:rsidRPr="001B21B5">
        <w:rPr>
          <w:rFonts w:cstheme="minorHAnsi"/>
          <w:color w:val="000000"/>
        </w:rPr>
        <w:t xml:space="preserve">, </w:t>
      </w:r>
      <w:proofErr w:type="spellStart"/>
      <w:r w:rsidRPr="001B21B5">
        <w:rPr>
          <w:rFonts w:cstheme="minorHAnsi"/>
          <w:color w:val="000000"/>
        </w:rPr>
        <w:t>favourable</w:t>
      </w:r>
      <w:proofErr w:type="spellEnd"/>
      <w:r w:rsidRPr="001B21B5">
        <w:rPr>
          <w:rFonts w:cstheme="minorHAnsi"/>
          <w:color w:val="000000"/>
        </w:rPr>
        <w:t xml:space="preserve"> </w:t>
      </w:r>
      <w:proofErr w:type="spellStart"/>
      <w:r w:rsidRPr="001B21B5">
        <w:rPr>
          <w:rFonts w:cstheme="minorHAnsi"/>
          <w:color w:val="000000"/>
        </w:rPr>
        <w:t>meteorological</w:t>
      </w:r>
      <w:proofErr w:type="spellEnd"/>
      <w:r w:rsidR="00CE4BCC" w:rsidRPr="001B21B5">
        <w:rPr>
          <w:rFonts w:cstheme="minorHAnsi"/>
          <w:color w:val="000000"/>
        </w:rPr>
        <w:t xml:space="preserve"> </w:t>
      </w:r>
      <w:proofErr w:type="spellStart"/>
      <w:r w:rsidRPr="001B21B5">
        <w:rPr>
          <w:rFonts w:cstheme="minorHAnsi"/>
          <w:color w:val="000000"/>
        </w:rPr>
        <w:t>conditions</w:t>
      </w:r>
      <w:proofErr w:type="spellEnd"/>
      <w:r w:rsidRPr="001B21B5">
        <w:rPr>
          <w:rFonts w:cstheme="minorHAnsi"/>
          <w:color w:val="000000"/>
        </w:rPr>
        <w:t xml:space="preserve"> (</w:t>
      </w:r>
      <w:proofErr w:type="spellStart"/>
      <w:r w:rsidRPr="001B21B5">
        <w:rPr>
          <w:rFonts w:cstheme="minorHAnsi"/>
          <w:color w:val="000000"/>
        </w:rPr>
        <w:t>without</w:t>
      </w:r>
      <w:proofErr w:type="spellEnd"/>
      <w:r w:rsidRPr="001B21B5">
        <w:rPr>
          <w:rFonts w:cstheme="minorHAnsi"/>
          <w:color w:val="000000"/>
        </w:rPr>
        <w:t xml:space="preserve"> </w:t>
      </w:r>
      <w:proofErr w:type="spellStart"/>
      <w:r w:rsidRPr="001B21B5">
        <w:rPr>
          <w:rFonts w:cstheme="minorHAnsi"/>
          <w:color w:val="000000"/>
        </w:rPr>
        <w:t>strong</w:t>
      </w:r>
      <w:proofErr w:type="spellEnd"/>
      <w:r w:rsidRPr="001B21B5">
        <w:rPr>
          <w:rFonts w:cstheme="minorHAnsi"/>
          <w:color w:val="000000"/>
        </w:rPr>
        <w:t xml:space="preserve"> </w:t>
      </w:r>
      <w:proofErr w:type="spellStart"/>
      <w:r w:rsidRPr="001B21B5">
        <w:rPr>
          <w:rFonts w:cstheme="minorHAnsi"/>
          <w:color w:val="000000"/>
        </w:rPr>
        <w:t>wind</w:t>
      </w:r>
      <w:proofErr w:type="spellEnd"/>
      <w:r w:rsidRPr="001B21B5">
        <w:rPr>
          <w:rFonts w:cstheme="minorHAnsi"/>
          <w:color w:val="000000"/>
        </w:rPr>
        <w:t xml:space="preserve"> </w:t>
      </w:r>
      <w:proofErr w:type="spellStart"/>
      <w:r w:rsidRPr="001B21B5">
        <w:rPr>
          <w:rFonts w:cstheme="minorHAnsi"/>
          <w:color w:val="000000"/>
        </w:rPr>
        <w:t>or</w:t>
      </w:r>
      <w:proofErr w:type="spellEnd"/>
      <w:r w:rsidRPr="001B21B5">
        <w:rPr>
          <w:rFonts w:cstheme="minorHAnsi"/>
          <w:color w:val="000000"/>
        </w:rPr>
        <w:t xml:space="preserve"> </w:t>
      </w:r>
      <w:proofErr w:type="spellStart"/>
      <w:r w:rsidRPr="001B21B5">
        <w:rPr>
          <w:rFonts w:cstheme="minorHAnsi"/>
          <w:color w:val="000000"/>
        </w:rPr>
        <w:t>precipitation</w:t>
      </w:r>
      <w:proofErr w:type="spellEnd"/>
      <w:r w:rsidRPr="001B21B5">
        <w:rPr>
          <w:rFonts w:cstheme="minorHAnsi"/>
          <w:color w:val="000000"/>
        </w:rPr>
        <w:t xml:space="preserve">), </w:t>
      </w:r>
      <w:proofErr w:type="spellStart"/>
      <w:r w:rsidRPr="001B21B5">
        <w:rPr>
          <w:rFonts w:cstheme="minorHAnsi"/>
          <w:color w:val="000000"/>
        </w:rPr>
        <w:t>from</w:t>
      </w:r>
      <w:proofErr w:type="spellEnd"/>
      <w:r w:rsidRPr="001B21B5">
        <w:rPr>
          <w:rFonts w:cstheme="minorHAnsi"/>
          <w:color w:val="000000"/>
        </w:rPr>
        <w:t xml:space="preserve"> </w:t>
      </w:r>
      <w:proofErr w:type="spellStart"/>
      <w:r w:rsidRPr="001B21B5">
        <w:rPr>
          <w:rFonts w:cstheme="minorHAnsi"/>
          <w:color w:val="000000"/>
        </w:rPr>
        <w:t>sunset</w:t>
      </w:r>
      <w:proofErr w:type="spellEnd"/>
      <w:r w:rsidRPr="001B21B5">
        <w:rPr>
          <w:rFonts w:cstheme="minorHAnsi"/>
          <w:color w:val="000000"/>
        </w:rPr>
        <w:t xml:space="preserve"> </w:t>
      </w:r>
      <w:proofErr w:type="spellStart"/>
      <w:r w:rsidRPr="001B21B5">
        <w:rPr>
          <w:rFonts w:cstheme="minorHAnsi"/>
          <w:color w:val="000000"/>
        </w:rPr>
        <w:t>until</w:t>
      </w:r>
      <w:proofErr w:type="spellEnd"/>
      <w:r w:rsidRPr="001B21B5">
        <w:rPr>
          <w:rFonts w:cstheme="minorHAnsi"/>
          <w:color w:val="000000"/>
        </w:rPr>
        <w:t xml:space="preserve"> </w:t>
      </w:r>
      <w:proofErr w:type="spellStart"/>
      <w:r w:rsidRPr="001B21B5">
        <w:rPr>
          <w:rFonts w:cstheme="minorHAnsi"/>
          <w:color w:val="000000"/>
        </w:rPr>
        <w:t>midnight</w:t>
      </w:r>
      <w:proofErr w:type="spellEnd"/>
      <w:r w:rsidRPr="001B21B5">
        <w:rPr>
          <w:rFonts w:cstheme="minorHAnsi"/>
          <w:color w:val="000000"/>
        </w:rPr>
        <w:t xml:space="preserve"> </w:t>
      </w:r>
      <w:proofErr w:type="spellStart"/>
      <w:r w:rsidRPr="001B21B5">
        <w:rPr>
          <w:rFonts w:cstheme="minorHAnsi"/>
          <w:color w:val="000000"/>
        </w:rPr>
        <w:t>between</w:t>
      </w:r>
      <w:proofErr w:type="spellEnd"/>
      <w:r w:rsidRPr="001B21B5">
        <w:rPr>
          <w:rFonts w:cstheme="minorHAnsi"/>
          <w:color w:val="000000"/>
        </w:rPr>
        <w:t xml:space="preserve"> </w:t>
      </w:r>
      <w:proofErr w:type="spellStart"/>
      <w:r w:rsidRPr="001B21B5">
        <w:rPr>
          <w:rFonts w:cstheme="minorHAnsi"/>
          <w:color w:val="000000"/>
        </w:rPr>
        <w:t>March</w:t>
      </w:r>
      <w:proofErr w:type="spellEnd"/>
      <w:r w:rsidR="00CE4BCC" w:rsidRPr="001B21B5">
        <w:rPr>
          <w:rFonts w:cstheme="minorHAnsi"/>
          <w:color w:val="000000"/>
        </w:rPr>
        <w:t xml:space="preserve"> </w:t>
      </w:r>
      <w:r w:rsidRPr="001B21B5">
        <w:rPr>
          <w:rFonts w:cstheme="minorHAnsi"/>
          <w:color w:val="000000"/>
        </w:rPr>
        <w:t xml:space="preserve">and </w:t>
      </w:r>
      <w:proofErr w:type="spellStart"/>
      <w:r w:rsidRPr="001B21B5">
        <w:rPr>
          <w:rFonts w:cstheme="minorHAnsi"/>
          <w:color w:val="000000"/>
        </w:rPr>
        <w:t>April</w:t>
      </w:r>
      <w:proofErr w:type="spellEnd"/>
      <w:r w:rsidRPr="001B21B5">
        <w:rPr>
          <w:rFonts w:cstheme="minorHAnsi"/>
          <w:color w:val="000000"/>
        </w:rPr>
        <w:t xml:space="preserve"> </w:t>
      </w:r>
      <w:proofErr w:type="spellStart"/>
      <w:r w:rsidRPr="001B21B5">
        <w:rPr>
          <w:rFonts w:cstheme="minorHAnsi"/>
          <w:color w:val="000000"/>
        </w:rPr>
        <w:t>of</w:t>
      </w:r>
      <w:proofErr w:type="spellEnd"/>
      <w:r w:rsidRPr="001B21B5">
        <w:rPr>
          <w:rFonts w:cstheme="minorHAnsi"/>
          <w:color w:val="000000"/>
        </w:rPr>
        <w:t xml:space="preserve"> 2013±2014. </w:t>
      </w:r>
      <w:proofErr w:type="spellStart"/>
      <w:r w:rsidRPr="001B21B5">
        <w:rPr>
          <w:rFonts w:cstheme="minorHAnsi"/>
          <w:color w:val="000000"/>
        </w:rPr>
        <w:t>This</w:t>
      </w:r>
      <w:proofErr w:type="spellEnd"/>
      <w:r w:rsidRPr="001B21B5">
        <w:rPr>
          <w:rFonts w:cstheme="minorHAnsi"/>
          <w:color w:val="000000"/>
        </w:rPr>
        <w:t xml:space="preserve"> period </w:t>
      </w:r>
      <w:proofErr w:type="spellStart"/>
      <w:r w:rsidRPr="001B21B5">
        <w:rPr>
          <w:rFonts w:cstheme="minorHAnsi"/>
          <w:color w:val="000000"/>
        </w:rPr>
        <w:t>covered</w:t>
      </w:r>
      <w:proofErr w:type="spellEnd"/>
      <w:r w:rsidRPr="001B21B5">
        <w:rPr>
          <w:rFonts w:cstheme="minorHAnsi"/>
          <w:color w:val="000000"/>
        </w:rPr>
        <w:t xml:space="preserve"> </w:t>
      </w:r>
      <w:proofErr w:type="spellStart"/>
      <w:r w:rsidRPr="001B21B5">
        <w:rPr>
          <w:rFonts w:cstheme="minorHAnsi"/>
          <w:color w:val="000000"/>
        </w:rPr>
        <w:t>the</w:t>
      </w:r>
      <w:proofErr w:type="spellEnd"/>
      <w:r w:rsidRPr="001B21B5">
        <w:rPr>
          <w:rFonts w:cstheme="minorHAnsi"/>
          <w:color w:val="000000"/>
        </w:rPr>
        <w:t xml:space="preserve"> </w:t>
      </w:r>
      <w:proofErr w:type="spellStart"/>
      <w:r w:rsidRPr="001B21B5">
        <w:rPr>
          <w:rFonts w:cstheme="minorHAnsi"/>
          <w:color w:val="000000"/>
        </w:rPr>
        <w:t>mating</w:t>
      </w:r>
      <w:proofErr w:type="spellEnd"/>
      <w:r w:rsidRPr="001B21B5">
        <w:rPr>
          <w:rFonts w:cstheme="minorHAnsi"/>
          <w:color w:val="000000"/>
        </w:rPr>
        <w:t xml:space="preserve"> </w:t>
      </w:r>
      <w:proofErr w:type="spellStart"/>
      <w:r w:rsidRPr="001B21B5">
        <w:rPr>
          <w:rFonts w:cstheme="minorHAnsi"/>
          <w:color w:val="000000"/>
        </w:rPr>
        <w:t>season</w:t>
      </w:r>
      <w:proofErr w:type="spellEnd"/>
      <w:r w:rsidRPr="001B21B5">
        <w:rPr>
          <w:rFonts w:cstheme="minorHAnsi"/>
          <w:color w:val="000000"/>
        </w:rPr>
        <w:t xml:space="preserve">. </w:t>
      </w:r>
      <w:proofErr w:type="spellStart"/>
      <w:r w:rsidRPr="001B21B5">
        <w:rPr>
          <w:rFonts w:cstheme="minorHAnsi"/>
          <w:color w:val="000000"/>
        </w:rPr>
        <w:t>The</w:t>
      </w:r>
      <w:proofErr w:type="spellEnd"/>
      <w:r w:rsidRPr="001B21B5">
        <w:rPr>
          <w:rFonts w:cstheme="minorHAnsi"/>
          <w:color w:val="000000"/>
        </w:rPr>
        <w:t xml:space="preserve"> period and </w:t>
      </w:r>
      <w:proofErr w:type="spellStart"/>
      <w:r w:rsidRPr="001B21B5">
        <w:rPr>
          <w:rFonts w:cstheme="minorHAnsi"/>
          <w:color w:val="000000"/>
        </w:rPr>
        <w:t>the</w:t>
      </w:r>
      <w:proofErr w:type="spellEnd"/>
      <w:r w:rsidRPr="001B21B5">
        <w:rPr>
          <w:rFonts w:cstheme="minorHAnsi"/>
          <w:color w:val="000000"/>
        </w:rPr>
        <w:t xml:space="preserve"> </w:t>
      </w:r>
      <w:proofErr w:type="spellStart"/>
      <w:r w:rsidRPr="001B21B5">
        <w:rPr>
          <w:rFonts w:cstheme="minorHAnsi"/>
          <w:color w:val="000000"/>
        </w:rPr>
        <w:t>time</w:t>
      </w:r>
      <w:proofErr w:type="spellEnd"/>
      <w:r w:rsidRPr="001B21B5">
        <w:rPr>
          <w:rFonts w:cstheme="minorHAnsi"/>
          <w:color w:val="000000"/>
        </w:rPr>
        <w:t xml:space="preserve"> </w:t>
      </w:r>
      <w:proofErr w:type="spellStart"/>
      <w:r w:rsidRPr="001B21B5">
        <w:rPr>
          <w:rFonts w:cstheme="minorHAnsi"/>
          <w:color w:val="000000"/>
        </w:rPr>
        <w:t>of</w:t>
      </w:r>
      <w:proofErr w:type="spellEnd"/>
      <w:r w:rsidR="00CE4BCC" w:rsidRPr="001B21B5">
        <w:rPr>
          <w:rFonts w:cstheme="minorHAnsi"/>
          <w:color w:val="000000"/>
        </w:rPr>
        <w:t xml:space="preserve"> </w:t>
      </w:r>
      <w:proofErr w:type="spellStart"/>
      <w:r w:rsidRPr="001B21B5">
        <w:rPr>
          <w:rFonts w:cstheme="minorHAnsi"/>
          <w:color w:val="000000"/>
        </w:rPr>
        <w:t>the</w:t>
      </w:r>
      <w:proofErr w:type="spellEnd"/>
      <w:r w:rsidRPr="001B21B5">
        <w:rPr>
          <w:rFonts w:cstheme="minorHAnsi"/>
          <w:color w:val="000000"/>
        </w:rPr>
        <w:t xml:space="preserve"> </w:t>
      </w:r>
      <w:proofErr w:type="spellStart"/>
      <w:r w:rsidRPr="001B21B5">
        <w:rPr>
          <w:rFonts w:cstheme="minorHAnsi"/>
          <w:color w:val="000000"/>
        </w:rPr>
        <w:t>day</w:t>
      </w:r>
      <w:proofErr w:type="spellEnd"/>
      <w:r w:rsidRPr="001B21B5">
        <w:rPr>
          <w:rFonts w:cstheme="minorHAnsi"/>
          <w:color w:val="000000"/>
        </w:rPr>
        <w:t xml:space="preserve"> </w:t>
      </w:r>
      <w:proofErr w:type="spellStart"/>
      <w:r w:rsidRPr="001B21B5">
        <w:rPr>
          <w:rFonts w:cstheme="minorHAnsi"/>
          <w:color w:val="000000"/>
        </w:rPr>
        <w:t>for</w:t>
      </w:r>
      <w:proofErr w:type="spellEnd"/>
      <w:r w:rsidRPr="001B21B5">
        <w:rPr>
          <w:rFonts w:cstheme="minorHAnsi"/>
          <w:color w:val="000000"/>
        </w:rPr>
        <w:t xml:space="preserve"> </w:t>
      </w:r>
      <w:proofErr w:type="spellStart"/>
      <w:r w:rsidRPr="001B21B5">
        <w:rPr>
          <w:rFonts w:cstheme="minorHAnsi"/>
          <w:color w:val="000000"/>
        </w:rPr>
        <w:t>recording</w:t>
      </w:r>
      <w:proofErr w:type="spellEnd"/>
      <w:r w:rsidRPr="001B21B5">
        <w:rPr>
          <w:rFonts w:cstheme="minorHAnsi"/>
          <w:color w:val="000000"/>
        </w:rPr>
        <w:t xml:space="preserve"> </w:t>
      </w:r>
      <w:proofErr w:type="spellStart"/>
      <w:r w:rsidRPr="001B21B5">
        <w:rPr>
          <w:rFonts w:cstheme="minorHAnsi"/>
          <w:color w:val="000000"/>
        </w:rPr>
        <w:t>were</w:t>
      </w:r>
      <w:proofErr w:type="spellEnd"/>
      <w:r w:rsidRPr="001B21B5">
        <w:rPr>
          <w:rFonts w:cstheme="minorHAnsi"/>
          <w:color w:val="000000"/>
        </w:rPr>
        <w:t xml:space="preserve"> </w:t>
      </w:r>
      <w:proofErr w:type="spellStart"/>
      <w:r w:rsidRPr="001B21B5">
        <w:rPr>
          <w:rFonts w:cstheme="minorHAnsi"/>
          <w:color w:val="000000"/>
        </w:rPr>
        <w:t>selected</w:t>
      </w:r>
      <w:proofErr w:type="spellEnd"/>
      <w:r w:rsidRPr="001B21B5">
        <w:rPr>
          <w:rFonts w:cstheme="minorHAnsi"/>
          <w:color w:val="000000"/>
        </w:rPr>
        <w:t xml:space="preserve"> </w:t>
      </w:r>
      <w:proofErr w:type="spellStart"/>
      <w:r w:rsidRPr="001B21B5">
        <w:rPr>
          <w:rFonts w:cstheme="minorHAnsi"/>
          <w:color w:val="000000"/>
        </w:rPr>
        <w:t>with</w:t>
      </w:r>
      <w:proofErr w:type="spellEnd"/>
      <w:r w:rsidRPr="001B21B5">
        <w:rPr>
          <w:rFonts w:cstheme="minorHAnsi"/>
          <w:color w:val="000000"/>
        </w:rPr>
        <w:t xml:space="preserve"> </w:t>
      </w:r>
      <w:proofErr w:type="spellStart"/>
      <w:r w:rsidRPr="001B21B5">
        <w:rPr>
          <w:rFonts w:cstheme="minorHAnsi"/>
          <w:color w:val="000000"/>
        </w:rPr>
        <w:t>regard</w:t>
      </w:r>
      <w:proofErr w:type="spellEnd"/>
      <w:r w:rsidRPr="001B21B5">
        <w:rPr>
          <w:rFonts w:cstheme="minorHAnsi"/>
          <w:color w:val="000000"/>
        </w:rPr>
        <w:t xml:space="preserve"> to </w:t>
      </w:r>
      <w:proofErr w:type="spellStart"/>
      <w:r w:rsidRPr="001B21B5">
        <w:rPr>
          <w:rFonts w:cstheme="minorHAnsi"/>
          <w:color w:val="000000"/>
        </w:rPr>
        <w:t>the</w:t>
      </w:r>
      <w:proofErr w:type="spellEnd"/>
      <w:r w:rsidRPr="001B21B5">
        <w:rPr>
          <w:rFonts w:cstheme="minorHAnsi"/>
          <w:color w:val="000000"/>
        </w:rPr>
        <w:t xml:space="preserve"> </w:t>
      </w:r>
      <w:proofErr w:type="spellStart"/>
      <w:r w:rsidRPr="001B21B5">
        <w:rPr>
          <w:rFonts w:cstheme="minorHAnsi"/>
          <w:color w:val="000000"/>
        </w:rPr>
        <w:t>peak</w:t>
      </w:r>
      <w:proofErr w:type="spellEnd"/>
      <w:r w:rsidRPr="001B21B5">
        <w:rPr>
          <w:rFonts w:cstheme="minorHAnsi"/>
          <w:color w:val="000000"/>
        </w:rPr>
        <w:t xml:space="preserve"> in </w:t>
      </w:r>
      <w:proofErr w:type="spellStart"/>
      <w:r w:rsidRPr="001B21B5">
        <w:rPr>
          <w:rFonts w:cstheme="minorHAnsi"/>
          <w:color w:val="000000"/>
        </w:rPr>
        <w:t>vocal</w:t>
      </w:r>
      <w:proofErr w:type="spellEnd"/>
      <w:r w:rsidRPr="001B21B5">
        <w:rPr>
          <w:rFonts w:cstheme="minorHAnsi"/>
          <w:color w:val="000000"/>
        </w:rPr>
        <w:t xml:space="preserve"> </w:t>
      </w:r>
      <w:proofErr w:type="spellStart"/>
      <w:r w:rsidRPr="001B21B5">
        <w:rPr>
          <w:rFonts w:cstheme="minorHAnsi"/>
          <w:color w:val="000000"/>
        </w:rPr>
        <w:t>activity</w:t>
      </w:r>
      <w:proofErr w:type="spellEnd"/>
      <w:r w:rsidRPr="001B21B5">
        <w:rPr>
          <w:rFonts w:cstheme="minorHAnsi"/>
          <w:color w:val="000000"/>
        </w:rPr>
        <w:t xml:space="preserve"> </w:t>
      </w:r>
      <w:proofErr w:type="spellStart"/>
      <w:r w:rsidRPr="001B21B5">
        <w:rPr>
          <w:rFonts w:cstheme="minorHAnsi"/>
          <w:color w:val="000000"/>
        </w:rPr>
        <w:t>of</w:t>
      </w:r>
      <w:proofErr w:type="spellEnd"/>
      <w:r w:rsidRPr="001B21B5">
        <w:rPr>
          <w:rFonts w:cstheme="minorHAnsi"/>
          <w:color w:val="000000"/>
        </w:rPr>
        <w:t xml:space="preserve"> </w:t>
      </w:r>
      <w:proofErr w:type="spellStart"/>
      <w:r w:rsidRPr="001B21B5">
        <w:rPr>
          <w:rFonts w:cstheme="minorHAnsi"/>
          <w:color w:val="000000"/>
        </w:rPr>
        <w:t>little</w:t>
      </w:r>
      <w:proofErr w:type="spellEnd"/>
      <w:r w:rsidRPr="001B21B5">
        <w:rPr>
          <w:rFonts w:cstheme="minorHAnsi"/>
          <w:color w:val="000000"/>
        </w:rPr>
        <w:t xml:space="preserve"> </w:t>
      </w:r>
      <w:proofErr w:type="spellStart"/>
      <w:r w:rsidRPr="001B21B5">
        <w:rPr>
          <w:rFonts w:cstheme="minorHAnsi"/>
          <w:color w:val="000000"/>
        </w:rPr>
        <w:t>owls</w:t>
      </w:r>
      <w:proofErr w:type="spellEnd"/>
      <w:r w:rsidRPr="001B21B5">
        <w:rPr>
          <w:rFonts w:cstheme="minorHAnsi"/>
          <w:color w:val="000000"/>
        </w:rPr>
        <w:t xml:space="preserve"> </w:t>
      </w:r>
      <w:proofErr w:type="spellStart"/>
      <w:r w:rsidRPr="001B21B5">
        <w:rPr>
          <w:rFonts w:cstheme="minorHAnsi"/>
          <w:color w:val="000000"/>
        </w:rPr>
        <w:t>both</w:t>
      </w:r>
      <w:proofErr w:type="spellEnd"/>
      <w:r w:rsidR="00CE4BCC" w:rsidRPr="001B21B5">
        <w:rPr>
          <w:rFonts w:cstheme="minorHAnsi"/>
          <w:color w:val="000000"/>
        </w:rPr>
        <w:t xml:space="preserve"> </w:t>
      </w:r>
      <w:proofErr w:type="spellStart"/>
      <w:r w:rsidRPr="001B21B5">
        <w:rPr>
          <w:rFonts w:cstheme="minorHAnsi"/>
          <w:color w:val="000000"/>
        </w:rPr>
        <w:t>wi</w:t>
      </w:r>
      <w:r w:rsidR="00CE4BCC" w:rsidRPr="001B21B5">
        <w:rPr>
          <w:rFonts w:cstheme="minorHAnsi"/>
          <w:color w:val="000000"/>
        </w:rPr>
        <w:t>thin</w:t>
      </w:r>
      <w:proofErr w:type="spellEnd"/>
      <w:r w:rsidR="00CE4BCC" w:rsidRPr="001B21B5">
        <w:rPr>
          <w:rFonts w:cstheme="minorHAnsi"/>
          <w:color w:val="000000"/>
        </w:rPr>
        <w:t xml:space="preserve"> a </w:t>
      </w:r>
      <w:proofErr w:type="spellStart"/>
      <w:r w:rsidR="00CE4BCC" w:rsidRPr="001B21B5">
        <w:rPr>
          <w:rFonts w:cstheme="minorHAnsi"/>
          <w:color w:val="000000"/>
        </w:rPr>
        <w:t>day</w:t>
      </w:r>
      <w:proofErr w:type="spellEnd"/>
      <w:r w:rsidR="00CE4BCC" w:rsidRPr="001B21B5">
        <w:rPr>
          <w:rFonts w:cstheme="minorHAnsi"/>
          <w:color w:val="000000"/>
        </w:rPr>
        <w:t xml:space="preserve"> and </w:t>
      </w:r>
      <w:proofErr w:type="spellStart"/>
      <w:r w:rsidR="00CE4BCC" w:rsidRPr="001B21B5">
        <w:rPr>
          <w:rFonts w:cstheme="minorHAnsi"/>
          <w:color w:val="000000"/>
        </w:rPr>
        <w:t>within</w:t>
      </w:r>
      <w:proofErr w:type="spellEnd"/>
      <w:r w:rsidR="00CE4BCC" w:rsidRPr="001B21B5">
        <w:rPr>
          <w:rFonts w:cstheme="minorHAnsi"/>
          <w:color w:val="000000"/>
        </w:rPr>
        <w:t xml:space="preserve"> a </w:t>
      </w:r>
      <w:proofErr w:type="spellStart"/>
      <w:r w:rsidR="00CE4BCC" w:rsidRPr="001B21B5">
        <w:rPr>
          <w:rFonts w:cstheme="minorHAnsi"/>
          <w:color w:val="000000"/>
        </w:rPr>
        <w:t>season</w:t>
      </w:r>
      <w:proofErr w:type="spellEnd"/>
      <w:r w:rsidR="00CE4BCC" w:rsidRPr="001B21B5">
        <w:rPr>
          <w:rFonts w:cstheme="minorHAnsi"/>
          <w:color w:val="000000"/>
        </w:rPr>
        <w:t>.</w:t>
      </w:r>
    </w:p>
    <w:p w:rsidR="005D3BAA" w:rsidRDefault="00CE4BCC" w:rsidP="00CE4BCC">
      <w:pPr>
        <w:rPr>
          <w:rFonts w:cstheme="minorHAnsi"/>
          <w:color w:val="000000"/>
        </w:rPr>
      </w:pPr>
      <w:proofErr w:type="spellStart"/>
      <w:r w:rsidRPr="001B21B5">
        <w:rPr>
          <w:rFonts w:cstheme="minorHAnsi"/>
          <w:color w:val="000000"/>
        </w:rPr>
        <w:t>Original</w:t>
      </w:r>
      <w:proofErr w:type="spellEnd"/>
      <w:r w:rsidRPr="001B21B5">
        <w:rPr>
          <w:rFonts w:cstheme="minorHAnsi"/>
          <w:color w:val="000000"/>
        </w:rPr>
        <w:t xml:space="preserve"> </w:t>
      </w:r>
      <w:proofErr w:type="spellStart"/>
      <w:r w:rsidRPr="001B21B5">
        <w:rPr>
          <w:rFonts w:cstheme="minorHAnsi"/>
          <w:color w:val="000000"/>
        </w:rPr>
        <w:t>dataset</w:t>
      </w:r>
      <w:proofErr w:type="spellEnd"/>
      <w:r w:rsidRPr="001B21B5">
        <w:rPr>
          <w:rFonts w:cstheme="minorHAnsi"/>
          <w:color w:val="000000"/>
        </w:rPr>
        <w:t xml:space="preserve"> </w:t>
      </w:r>
      <w:proofErr w:type="spellStart"/>
      <w:r w:rsidRPr="001B21B5">
        <w:rPr>
          <w:rFonts w:cstheme="minorHAnsi"/>
          <w:color w:val="000000"/>
        </w:rPr>
        <w:t>included</w:t>
      </w:r>
      <w:proofErr w:type="spellEnd"/>
      <w:r w:rsidR="00FB3816" w:rsidRPr="001B21B5">
        <w:rPr>
          <w:rFonts w:cstheme="minorHAnsi"/>
          <w:color w:val="000000"/>
        </w:rPr>
        <w:t xml:space="preserve"> 54 </w:t>
      </w:r>
      <w:proofErr w:type="spellStart"/>
      <w:r w:rsidR="00FB3816" w:rsidRPr="001B21B5">
        <w:rPr>
          <w:rFonts w:cstheme="minorHAnsi"/>
          <w:color w:val="000000"/>
        </w:rPr>
        <w:t>males</w:t>
      </w:r>
      <w:proofErr w:type="spellEnd"/>
      <w:r w:rsidR="00FB3816" w:rsidRPr="001B21B5">
        <w:rPr>
          <w:rFonts w:cstheme="minorHAnsi"/>
          <w:color w:val="000000"/>
        </w:rPr>
        <w:t xml:space="preserve"> </w:t>
      </w:r>
      <w:proofErr w:type="spellStart"/>
      <w:r w:rsidRPr="001B21B5">
        <w:rPr>
          <w:rFonts w:cstheme="minorHAnsi"/>
          <w:color w:val="000000"/>
        </w:rPr>
        <w:t>with</w:t>
      </w:r>
      <w:proofErr w:type="spellEnd"/>
      <w:r w:rsidRPr="001B21B5">
        <w:rPr>
          <w:rFonts w:cstheme="minorHAnsi"/>
          <w:color w:val="000000"/>
        </w:rPr>
        <w:t xml:space="preserve"> </w:t>
      </w:r>
      <w:r w:rsidR="00FB3816" w:rsidRPr="001B21B5">
        <w:rPr>
          <w:rFonts w:cstheme="minorHAnsi"/>
          <w:color w:val="000000"/>
        </w:rPr>
        <w:t xml:space="preserve">more </w:t>
      </w:r>
      <w:proofErr w:type="spellStart"/>
      <w:r w:rsidR="00FB3816" w:rsidRPr="001B21B5">
        <w:rPr>
          <w:rFonts w:cstheme="minorHAnsi"/>
          <w:color w:val="000000"/>
        </w:rPr>
        <w:t>than</w:t>
      </w:r>
      <w:proofErr w:type="spellEnd"/>
      <w:r w:rsidR="00FB3816" w:rsidRPr="001B21B5">
        <w:rPr>
          <w:rFonts w:cstheme="minorHAnsi"/>
          <w:color w:val="000000"/>
        </w:rPr>
        <w:t xml:space="preserve"> 20 </w:t>
      </w:r>
      <w:proofErr w:type="spellStart"/>
      <w:r w:rsidR="00FB3816" w:rsidRPr="001B21B5">
        <w:rPr>
          <w:rFonts w:cstheme="minorHAnsi"/>
          <w:color w:val="000000"/>
        </w:rPr>
        <w:t>calls</w:t>
      </w:r>
      <w:proofErr w:type="spellEnd"/>
      <w:r w:rsidR="00FB3816" w:rsidRPr="001B21B5">
        <w:rPr>
          <w:rFonts w:cstheme="minorHAnsi"/>
          <w:color w:val="000000"/>
        </w:rPr>
        <w:t xml:space="preserve"> </w:t>
      </w:r>
      <w:proofErr w:type="spellStart"/>
      <w:r w:rsidR="00FB3816" w:rsidRPr="001B21B5">
        <w:rPr>
          <w:rFonts w:cstheme="minorHAnsi"/>
          <w:color w:val="000000"/>
        </w:rPr>
        <w:t>each</w:t>
      </w:r>
      <w:proofErr w:type="spellEnd"/>
      <w:r w:rsidR="00FB3816" w:rsidRPr="001B21B5">
        <w:rPr>
          <w:rFonts w:cstheme="minorHAnsi"/>
          <w:color w:val="000000"/>
        </w:rPr>
        <w:t xml:space="preserve"> (20±41</w:t>
      </w:r>
      <w:r w:rsidRPr="001B21B5">
        <w:rPr>
          <w:rFonts w:cstheme="minorHAnsi"/>
          <w:color w:val="000000"/>
        </w:rPr>
        <w:t xml:space="preserve"> </w:t>
      </w:r>
      <w:proofErr w:type="spellStart"/>
      <w:r w:rsidR="00FB3816" w:rsidRPr="001B21B5">
        <w:rPr>
          <w:rFonts w:cstheme="minorHAnsi"/>
          <w:color w:val="000000"/>
        </w:rPr>
        <w:t>calls</w:t>
      </w:r>
      <w:proofErr w:type="spellEnd"/>
      <w:r w:rsidR="00FB3816" w:rsidRPr="001B21B5">
        <w:rPr>
          <w:rFonts w:cstheme="minorHAnsi"/>
          <w:color w:val="000000"/>
        </w:rPr>
        <w:t xml:space="preserve"> per </w:t>
      </w:r>
      <w:proofErr w:type="spellStart"/>
      <w:r w:rsidR="00FB3816" w:rsidRPr="001B21B5">
        <w:rPr>
          <w:rFonts w:cstheme="minorHAnsi"/>
          <w:color w:val="000000"/>
        </w:rPr>
        <w:t>individual</w:t>
      </w:r>
      <w:proofErr w:type="spellEnd"/>
      <w:r w:rsidR="00FB3816" w:rsidRPr="001B21B5">
        <w:rPr>
          <w:rFonts w:cstheme="minorHAnsi"/>
          <w:color w:val="000000"/>
        </w:rPr>
        <w:t xml:space="preserve">, </w:t>
      </w:r>
      <w:proofErr w:type="spellStart"/>
      <w:r w:rsidR="00FB3816" w:rsidRPr="001B21B5">
        <w:rPr>
          <w:rFonts w:cstheme="minorHAnsi"/>
          <w:color w:val="000000"/>
        </w:rPr>
        <w:t>mean</w:t>
      </w:r>
      <w:proofErr w:type="spellEnd"/>
      <w:r w:rsidR="00FB3816" w:rsidRPr="001B21B5">
        <w:rPr>
          <w:rFonts w:cstheme="minorHAnsi"/>
          <w:color w:val="000000"/>
        </w:rPr>
        <w:t xml:space="preserve"> ± SD = 26.9 ± 6.0) </w:t>
      </w:r>
      <w:proofErr w:type="spellStart"/>
      <w:r w:rsidR="00FB3816" w:rsidRPr="001B21B5">
        <w:rPr>
          <w:rFonts w:cstheme="minorHAnsi"/>
          <w:color w:val="000000"/>
        </w:rPr>
        <w:t>with</w:t>
      </w:r>
      <w:proofErr w:type="spellEnd"/>
      <w:r w:rsidR="00FB3816" w:rsidRPr="001B21B5">
        <w:rPr>
          <w:rFonts w:cstheme="minorHAnsi"/>
          <w:color w:val="000000"/>
        </w:rPr>
        <w:t xml:space="preserve"> </w:t>
      </w:r>
      <w:proofErr w:type="spellStart"/>
      <w:r w:rsidR="00FB3816" w:rsidRPr="001B21B5">
        <w:rPr>
          <w:rFonts w:cstheme="minorHAnsi"/>
          <w:color w:val="000000"/>
        </w:rPr>
        <w:t>good</w:t>
      </w:r>
      <w:proofErr w:type="spellEnd"/>
      <w:r w:rsidR="00FB3816" w:rsidRPr="001B21B5">
        <w:rPr>
          <w:rFonts w:cstheme="minorHAnsi"/>
          <w:color w:val="000000"/>
        </w:rPr>
        <w:t xml:space="preserve"> </w:t>
      </w:r>
      <w:proofErr w:type="spellStart"/>
      <w:r w:rsidR="00FB3816" w:rsidRPr="001B21B5">
        <w:rPr>
          <w:rFonts w:cstheme="minorHAnsi"/>
          <w:color w:val="000000"/>
        </w:rPr>
        <w:t>recording</w:t>
      </w:r>
      <w:proofErr w:type="spellEnd"/>
      <w:r w:rsidR="00FB3816" w:rsidRPr="001B21B5">
        <w:rPr>
          <w:rFonts w:cstheme="minorHAnsi"/>
          <w:color w:val="000000"/>
        </w:rPr>
        <w:t xml:space="preserve"> </w:t>
      </w:r>
      <w:proofErr w:type="spellStart"/>
      <w:r w:rsidR="00FB3816" w:rsidRPr="001B21B5">
        <w:rPr>
          <w:rFonts w:cstheme="minorHAnsi"/>
          <w:color w:val="000000"/>
        </w:rPr>
        <w:t>quality</w:t>
      </w:r>
      <w:proofErr w:type="spellEnd"/>
      <w:r w:rsidR="00B3124D">
        <w:rPr>
          <w:rFonts w:cstheme="minorHAnsi"/>
          <w:color w:val="000000"/>
        </w:rPr>
        <w:t>.</w:t>
      </w:r>
    </w:p>
    <w:p w:rsidR="005D3BAA" w:rsidRDefault="005D3BAA" w:rsidP="005D3BAA">
      <w:r>
        <w:br w:type="page"/>
      </w:r>
    </w:p>
    <w:p w:rsidR="00CE4BCC" w:rsidRPr="005D3BAA" w:rsidRDefault="005D3BAA" w:rsidP="00CE4BCC">
      <w:pPr>
        <w:rPr>
          <w:rFonts w:cstheme="minorHAnsi"/>
          <w:b/>
          <w:color w:val="000000"/>
        </w:rPr>
      </w:pPr>
      <w:proofErr w:type="spellStart"/>
      <w:r w:rsidRPr="005D3BAA">
        <w:rPr>
          <w:rFonts w:cstheme="minorHAnsi"/>
          <w:b/>
          <w:color w:val="000000"/>
        </w:rPr>
        <w:lastRenderedPageBreak/>
        <w:t>Histog</w:t>
      </w:r>
      <w:r w:rsidR="000C7E9D">
        <w:rPr>
          <w:rFonts w:cstheme="minorHAnsi"/>
          <w:b/>
          <w:color w:val="000000"/>
        </w:rPr>
        <w:t>r</w:t>
      </w:r>
      <w:r w:rsidRPr="005D3BAA">
        <w:rPr>
          <w:rFonts w:cstheme="minorHAnsi"/>
          <w:b/>
          <w:color w:val="000000"/>
        </w:rPr>
        <w:t>ams</w:t>
      </w:r>
      <w:proofErr w:type="spellEnd"/>
      <w:r w:rsidRPr="005D3BAA">
        <w:rPr>
          <w:rFonts w:cstheme="minorHAnsi"/>
          <w:b/>
          <w:color w:val="000000"/>
        </w:rPr>
        <w:t xml:space="preserve">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sidRPr="005D3BAA">
        <w:rPr>
          <w:rFonts w:cstheme="minorHAnsi"/>
          <w:b/>
          <w:color w:val="000000"/>
        </w:rPr>
        <w:t>each</w:t>
      </w:r>
      <w:proofErr w:type="spellEnd"/>
      <w:r w:rsidRPr="005D3BAA">
        <w:rPr>
          <w:rFonts w:cstheme="minorHAnsi"/>
          <w:b/>
          <w:color w:val="000000"/>
        </w:rPr>
        <w:t xml:space="preserve"> </w:t>
      </w:r>
      <w:proofErr w:type="spellStart"/>
      <w:r w:rsidRPr="005D3BAA">
        <w:rPr>
          <w:rFonts w:cstheme="minorHAnsi"/>
          <w:b/>
          <w:color w:val="000000"/>
        </w:rPr>
        <w:t>dataset</w:t>
      </w:r>
      <w:proofErr w:type="spellEnd"/>
      <w:r w:rsidRPr="005D3BAA">
        <w:rPr>
          <w:rFonts w:cstheme="minorHAnsi"/>
          <w:b/>
          <w:color w:val="000000"/>
        </w:rPr>
        <w:t xml:space="preserve"> </w:t>
      </w:r>
      <w:proofErr w:type="spellStart"/>
      <w:r w:rsidRPr="005D3BAA">
        <w:rPr>
          <w:rFonts w:cstheme="minorHAnsi"/>
          <w:b/>
          <w:color w:val="000000"/>
        </w:rPr>
        <w:t>variable</w:t>
      </w:r>
      <w:proofErr w:type="spellEnd"/>
      <w:r w:rsidRPr="005D3BAA">
        <w:rPr>
          <w:rFonts w:cstheme="minorHAnsi"/>
          <w:b/>
          <w:color w:val="000000"/>
        </w:rPr>
        <w:t xml:space="preserve"> and </w:t>
      </w:r>
      <w:proofErr w:type="spellStart"/>
      <w:r w:rsidRPr="005D3BAA">
        <w:rPr>
          <w:rFonts w:cstheme="minorHAnsi"/>
          <w:b/>
          <w:color w:val="000000"/>
        </w:rPr>
        <w:t>multivariate</w:t>
      </w:r>
      <w:proofErr w:type="spellEnd"/>
      <w:r w:rsidRPr="005D3BAA">
        <w:rPr>
          <w:rFonts w:cstheme="minorHAnsi"/>
          <w:b/>
          <w:color w:val="000000"/>
        </w:rPr>
        <w:t xml:space="preserve"> </w:t>
      </w:r>
      <w:proofErr w:type="spellStart"/>
      <w:r w:rsidRPr="005D3BAA">
        <w:rPr>
          <w:rFonts w:cstheme="minorHAnsi"/>
          <w:b/>
          <w:color w:val="000000"/>
        </w:rPr>
        <w:t>Chi</w:t>
      </w:r>
      <w:proofErr w:type="spellEnd"/>
      <w:r w:rsidRPr="005D3BAA">
        <w:rPr>
          <w:rFonts w:cstheme="minorHAnsi"/>
          <w:b/>
          <w:color w:val="000000"/>
        </w:rPr>
        <w:t xml:space="preserve">-Square Q-Q plot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sidRPr="005D3BAA">
        <w:rPr>
          <w:rFonts w:cstheme="minorHAnsi"/>
          <w:b/>
          <w:color w:val="000000"/>
        </w:rPr>
        <w:t>ANmodulation</w:t>
      </w:r>
      <w:proofErr w:type="spellEnd"/>
    </w:p>
    <w:p w:rsidR="00B3124D" w:rsidRDefault="00B3124D" w:rsidP="00CE4BCC">
      <w:pPr>
        <w:rPr>
          <w:rFonts w:cstheme="minorHAnsi"/>
          <w:color w:val="000000"/>
        </w:rPr>
      </w:pPr>
      <w:r>
        <w:rPr>
          <w:rFonts w:cstheme="minorHAnsi"/>
          <w:noProof/>
          <w:color w:val="000000"/>
          <w:lang w:eastAsia="cs-CZ"/>
        </w:rPr>
        <w:drawing>
          <wp:inline distT="0" distB="0" distL="0" distR="0" wp14:anchorId="5EDB520A" wp14:editId="1EE72D84">
            <wp:extent cx="5760720" cy="3193415"/>
            <wp:effectExtent l="0" t="0" r="0" b="698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modulation_histo.png"/>
                    <pic:cNvPicPr/>
                  </pic:nvPicPr>
                  <pic:blipFill>
                    <a:blip r:embed="rId8">
                      <a:extLst>
                        <a:ext uri="{28A0092B-C50C-407E-A947-70E740481C1C}">
                          <a14:useLocalDpi xmlns:a14="http://schemas.microsoft.com/office/drawing/2010/main" val="0"/>
                        </a:ext>
                      </a:extLst>
                    </a:blip>
                    <a:stretch>
                      <a:fillRect/>
                    </a:stretch>
                  </pic:blipFill>
                  <pic:spPr>
                    <a:xfrm>
                      <a:off x="0" y="0"/>
                      <a:ext cx="5760720" cy="3193415"/>
                    </a:xfrm>
                    <a:prstGeom prst="rect">
                      <a:avLst/>
                    </a:prstGeom>
                  </pic:spPr>
                </pic:pic>
              </a:graphicData>
            </a:graphic>
          </wp:inline>
        </w:drawing>
      </w:r>
    </w:p>
    <w:p w:rsidR="00B3124D" w:rsidRPr="001B21B5" w:rsidRDefault="00B3124D" w:rsidP="00CE4BCC">
      <w:pPr>
        <w:rPr>
          <w:rFonts w:cstheme="minorHAnsi"/>
          <w:color w:val="000000"/>
        </w:rPr>
      </w:pPr>
      <w:r>
        <w:rPr>
          <w:rFonts w:cstheme="minorHAnsi"/>
          <w:noProof/>
          <w:color w:val="000000"/>
          <w:lang w:eastAsia="cs-CZ"/>
        </w:rPr>
        <w:drawing>
          <wp:inline distT="0" distB="0" distL="0" distR="0" wp14:anchorId="25C9D94D" wp14:editId="4BA2293A">
            <wp:extent cx="2880000" cy="2880000"/>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modulation_qq.png"/>
                    <pic:cNvPicPr/>
                  </pic:nvPicPr>
                  <pic:blipFill>
                    <a:blip r:embed="rId9">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p>
    <w:p w:rsidR="00E94A34" w:rsidRDefault="00E94A34">
      <w:pPr>
        <w:rPr>
          <w:rFonts w:asciiTheme="majorHAnsi" w:eastAsiaTheme="majorEastAsia" w:hAnsiTheme="majorHAnsi" w:cstheme="majorBidi"/>
          <w:b/>
          <w:bCs/>
          <w:color w:val="4F81BD" w:themeColor="accent1"/>
          <w:sz w:val="26"/>
          <w:szCs w:val="26"/>
          <w:lang w:val="en-US"/>
        </w:rPr>
      </w:pPr>
      <w:r>
        <w:rPr>
          <w:lang w:val="en-US"/>
        </w:rPr>
        <w:br w:type="page"/>
      </w:r>
    </w:p>
    <w:p w:rsidR="0082797C" w:rsidRDefault="0082797C" w:rsidP="00E1436C">
      <w:pPr>
        <w:pStyle w:val="Nadpis2"/>
        <w:rPr>
          <w:lang w:val="en-US"/>
        </w:rPr>
      </w:pPr>
      <w:proofErr w:type="spellStart"/>
      <w:r>
        <w:rPr>
          <w:lang w:val="en-US"/>
        </w:rPr>
        <w:lastRenderedPageBreak/>
        <w:t>ANspec</w:t>
      </w:r>
      <w:proofErr w:type="spellEnd"/>
    </w:p>
    <w:p w:rsidR="00E1436C" w:rsidRDefault="00E1436C" w:rsidP="00E1436C">
      <w:pPr>
        <w:rPr>
          <w:lang w:val="en-US"/>
        </w:rPr>
      </w:pPr>
      <w:r w:rsidRPr="000C7941">
        <w:rPr>
          <w:b/>
          <w:lang w:val="en-US"/>
        </w:rPr>
        <w:t>Species:</w:t>
      </w:r>
      <w:r>
        <w:rPr>
          <w:lang w:val="en-US"/>
        </w:rPr>
        <w:t xml:space="preserve"> Little owl, </w:t>
      </w:r>
      <w:proofErr w:type="spellStart"/>
      <w:r w:rsidRPr="000C7941">
        <w:rPr>
          <w:i/>
          <w:lang w:val="en-US"/>
        </w:rPr>
        <w:t>Athene</w:t>
      </w:r>
      <w:proofErr w:type="spellEnd"/>
      <w:r w:rsidRPr="000C7941">
        <w:rPr>
          <w:i/>
          <w:lang w:val="en-US"/>
        </w:rPr>
        <w:t xml:space="preserve"> </w:t>
      </w:r>
      <w:proofErr w:type="spellStart"/>
      <w:r w:rsidRPr="000C7941">
        <w:rPr>
          <w:i/>
          <w:lang w:val="en-US"/>
        </w:rPr>
        <w:t>noctua</w:t>
      </w:r>
      <w:proofErr w:type="spellEnd"/>
    </w:p>
    <w:p w:rsidR="00E1436C" w:rsidRDefault="00E1436C" w:rsidP="00E1436C">
      <w:pPr>
        <w:rPr>
          <w:lang w:val="en-US"/>
        </w:rPr>
      </w:pPr>
      <w:r w:rsidRPr="000C7941">
        <w:rPr>
          <w:b/>
          <w:lang w:val="en-US"/>
        </w:rPr>
        <w:t>Reference:</w:t>
      </w:r>
      <w:r>
        <w:rPr>
          <w:lang w:val="en-US"/>
        </w:rPr>
        <w:t xml:space="preserve"> </w:t>
      </w:r>
      <w:proofErr w:type="spellStart"/>
      <w:r w:rsidR="00BD716C" w:rsidRPr="00BD716C">
        <w:rPr>
          <w:lang w:val="en-US"/>
        </w:rPr>
        <w:t>Linhart</w:t>
      </w:r>
      <w:proofErr w:type="spellEnd"/>
      <w:r w:rsidR="00BD716C" w:rsidRPr="00BD716C">
        <w:rPr>
          <w:lang w:val="en-US"/>
        </w:rPr>
        <w:t xml:space="preserve">, P., &amp; </w:t>
      </w:r>
      <w:proofErr w:type="spellStart"/>
      <w:r w:rsidR="00BD716C" w:rsidRPr="00BD716C">
        <w:rPr>
          <w:lang w:val="en-US"/>
        </w:rPr>
        <w:t>Šálek</w:t>
      </w:r>
      <w:proofErr w:type="spellEnd"/>
      <w:r w:rsidR="00BD716C" w:rsidRPr="00BD716C">
        <w:rPr>
          <w:lang w:val="en-US"/>
        </w:rPr>
        <w:t xml:space="preserve">, M. (2017). </w:t>
      </w:r>
      <w:proofErr w:type="gramStart"/>
      <w:r w:rsidR="00BD716C" w:rsidRPr="00BD716C">
        <w:rPr>
          <w:lang w:val="en-US"/>
        </w:rPr>
        <w:t>The assessment of biases in the acoustic discrimination of individuals.</w:t>
      </w:r>
      <w:proofErr w:type="gramEnd"/>
      <w:r w:rsidR="00BD716C" w:rsidRPr="00BD716C">
        <w:rPr>
          <w:lang w:val="en-US"/>
        </w:rPr>
        <w:t xml:space="preserve"> PLOS ONE, 12(5), e0177206. doi:10.1371/journal.pone.0177206</w:t>
      </w:r>
    </w:p>
    <w:p w:rsidR="00E1436C" w:rsidRPr="0082797C" w:rsidRDefault="00E1436C" w:rsidP="00E1436C">
      <w:pPr>
        <w:rPr>
          <w:lang w:val="en-US"/>
        </w:rPr>
      </w:pPr>
      <w:r w:rsidRPr="0082797C">
        <w:rPr>
          <w:b/>
          <w:lang w:val="en-US"/>
        </w:rPr>
        <w:t>Individual identity:</w:t>
      </w:r>
      <w:r>
        <w:rPr>
          <w:lang w:val="en-US"/>
        </w:rPr>
        <w:t xml:space="preserve"> </w:t>
      </w:r>
      <w:r w:rsidRPr="0082797C">
        <w:rPr>
          <w:lang w:val="en-US"/>
        </w:rPr>
        <w:t>H</w:t>
      </w:r>
      <w:r w:rsidRPr="0082797C">
        <w:rPr>
          <w:vertAlign w:val="subscript"/>
          <w:lang w:val="en-US"/>
        </w:rPr>
        <w:t>S</w:t>
      </w:r>
      <w:r w:rsidRPr="0082797C">
        <w:rPr>
          <w:lang w:val="en-US"/>
        </w:rPr>
        <w:t>=</w:t>
      </w:r>
      <w:r w:rsidR="007B66F1">
        <w:rPr>
          <w:lang w:val="en-US"/>
        </w:rPr>
        <w:t xml:space="preserve"> </w:t>
      </w:r>
      <w:r>
        <w:rPr>
          <w:lang w:val="en-US"/>
        </w:rPr>
        <w:t>4</w:t>
      </w:r>
      <w:r w:rsidRPr="0082797C">
        <w:rPr>
          <w:lang w:val="en-US"/>
        </w:rPr>
        <w:t>.</w:t>
      </w:r>
      <w:r>
        <w:rPr>
          <w:lang w:val="en-US"/>
        </w:rPr>
        <w:t>61</w:t>
      </w:r>
    </w:p>
    <w:p w:rsidR="00E1436C" w:rsidRDefault="00E1436C" w:rsidP="00E1436C">
      <w:pPr>
        <w:rPr>
          <w:lang w:val="en-US"/>
        </w:rPr>
      </w:pPr>
      <w:r w:rsidRPr="000C7941">
        <w:rPr>
          <w:b/>
          <w:lang w:val="en-US"/>
        </w:rPr>
        <w:t>Number of individuals:</w:t>
      </w:r>
      <w:r>
        <w:rPr>
          <w:lang w:val="en-US"/>
        </w:rPr>
        <w:t xml:space="preserve"> 33</w:t>
      </w:r>
    </w:p>
    <w:p w:rsidR="00E1436C" w:rsidRDefault="00E1436C" w:rsidP="00E1436C">
      <w:pPr>
        <w:rPr>
          <w:lang w:val="en-US"/>
        </w:rPr>
      </w:pPr>
      <w:r w:rsidRPr="000C7941">
        <w:rPr>
          <w:b/>
          <w:lang w:val="en-US"/>
        </w:rPr>
        <w:t>Number of calls per individual:</w:t>
      </w:r>
      <w:r>
        <w:rPr>
          <w:lang w:val="en-US"/>
        </w:rPr>
        <w:t xml:space="preserve"> 10</w:t>
      </w:r>
    </w:p>
    <w:p w:rsidR="00E1436C" w:rsidRDefault="00E1436C" w:rsidP="00E1436C">
      <w:pPr>
        <w:rPr>
          <w:lang w:val="en-US"/>
        </w:rPr>
      </w:pPr>
      <w:r w:rsidRPr="000C7941">
        <w:rPr>
          <w:b/>
          <w:lang w:val="en-US"/>
        </w:rPr>
        <w:t xml:space="preserve">Number of </w:t>
      </w:r>
      <w:r w:rsidR="00E94A34">
        <w:rPr>
          <w:b/>
          <w:lang w:val="en-US"/>
        </w:rPr>
        <w:t xml:space="preserve">acoustic </w:t>
      </w:r>
      <w:r w:rsidRPr="000C7941">
        <w:rPr>
          <w:b/>
          <w:lang w:val="en-US"/>
        </w:rPr>
        <w:t>variables:</w:t>
      </w:r>
      <w:r>
        <w:rPr>
          <w:lang w:val="en-US"/>
        </w:rPr>
        <w:t xml:space="preserve"> 7</w:t>
      </w:r>
    </w:p>
    <w:p w:rsidR="00E1436C" w:rsidRDefault="00E1436C" w:rsidP="00E1436C">
      <w:pPr>
        <w:rPr>
          <w:b/>
          <w:lang w:val="en-US"/>
        </w:rPr>
      </w:pPr>
      <w:r w:rsidRPr="000C7941">
        <w:rPr>
          <w:b/>
          <w:lang w:val="en-US"/>
        </w:rPr>
        <w:t xml:space="preserve">Names of variables and definitions: </w:t>
      </w:r>
    </w:p>
    <w:p w:rsidR="007B66F1" w:rsidRPr="007B66F1" w:rsidRDefault="007B66F1" w:rsidP="00E1436C">
      <w:pPr>
        <w:rPr>
          <w:lang w:val="en-US"/>
        </w:rPr>
      </w:pPr>
      <w:r w:rsidRPr="007B66F1">
        <w:rPr>
          <w:lang w:val="en-US"/>
        </w:rPr>
        <w:t xml:space="preserve">These variables were selected to measure basic </w:t>
      </w:r>
      <w:r w:rsidR="001322C1">
        <w:rPr>
          <w:lang w:val="en-US"/>
        </w:rPr>
        <w:t>parameters of call spectrum like the peak frequency, distribution of frequency amplitudes within spectrum, and range of the frequencies (minimum and maximum)</w:t>
      </w:r>
      <w:r>
        <w:rPr>
          <w:lang w:val="en-US"/>
        </w:rPr>
        <w:t>.</w:t>
      </w:r>
      <w:r w:rsidRPr="007B66F1">
        <w:rPr>
          <w:lang w:val="en-US"/>
        </w:rPr>
        <w:t xml:space="preserve"> </w:t>
      </w:r>
      <w:r w:rsidR="000C7E9D">
        <w:rPr>
          <w:lang w:val="en-US"/>
        </w:rPr>
        <w:t>Additionally</w:t>
      </w:r>
      <w:r w:rsidRPr="007B66F1">
        <w:rPr>
          <w:lang w:val="en-US"/>
        </w:rPr>
        <w:t>, the duration of the call was measured</w:t>
      </w:r>
      <w:r>
        <w:rPr>
          <w:lang w:val="en-US"/>
        </w:rPr>
        <w:t>.</w:t>
      </w:r>
      <w:r w:rsidR="001B21B5">
        <w:rPr>
          <w:lang w:val="en-US"/>
        </w:rPr>
        <w:t xml:space="preserve"> Variables were extracted in </w:t>
      </w:r>
      <w:proofErr w:type="spellStart"/>
      <w:r w:rsidR="001B21B5">
        <w:rPr>
          <w:lang w:val="en-US"/>
        </w:rPr>
        <w:t>SASLab</w:t>
      </w:r>
      <w:proofErr w:type="spellEnd"/>
      <w:r w:rsidR="001B21B5">
        <w:rPr>
          <w:lang w:val="en-US"/>
        </w:rPr>
        <w:t xml:space="preserve"> Pro by </w:t>
      </w:r>
      <w:proofErr w:type="spellStart"/>
      <w:r w:rsidR="001B21B5">
        <w:rPr>
          <w:lang w:val="en-US"/>
        </w:rPr>
        <w:t>Avisoft</w:t>
      </w:r>
      <w:proofErr w:type="spellEnd"/>
      <w:r w:rsidR="001B21B5">
        <w:rPr>
          <w:lang w:val="en-US"/>
        </w:rPr>
        <w:t>.</w:t>
      </w:r>
    </w:p>
    <w:p w:rsidR="00E1436C" w:rsidRDefault="00E1436C" w:rsidP="00E1436C">
      <w:pPr>
        <w:pStyle w:val="Odstavecseseznamem"/>
        <w:numPr>
          <w:ilvl w:val="0"/>
          <w:numId w:val="1"/>
        </w:numPr>
        <w:rPr>
          <w:lang w:val="en-US"/>
        </w:rPr>
      </w:pPr>
      <w:r>
        <w:rPr>
          <w:lang w:val="en-US"/>
        </w:rPr>
        <w:t>id – identity code of each individual; numbers represent individuals from Hungarian subpopulation and four-letter abbreviations represent individuals from Czech subpopulation</w:t>
      </w:r>
    </w:p>
    <w:p w:rsidR="00E1436C" w:rsidRDefault="00E1436C" w:rsidP="00E1436C">
      <w:pPr>
        <w:pStyle w:val="Odstavecseseznamem"/>
        <w:numPr>
          <w:ilvl w:val="0"/>
          <w:numId w:val="1"/>
        </w:numPr>
        <w:rPr>
          <w:lang w:val="en-US"/>
        </w:rPr>
      </w:pPr>
      <w:r w:rsidRPr="000C7941">
        <w:rPr>
          <w:lang w:val="en-US"/>
        </w:rPr>
        <w:t>dur – duration of the call (seconds)</w:t>
      </w:r>
      <w:r>
        <w:rPr>
          <w:lang w:val="en-US"/>
        </w:rPr>
        <w:t xml:space="preserve"> </w:t>
      </w:r>
    </w:p>
    <w:p w:rsidR="00E1436C" w:rsidRDefault="00E1436C" w:rsidP="0062438E">
      <w:pPr>
        <w:pStyle w:val="Odstavecseseznamem"/>
        <w:numPr>
          <w:ilvl w:val="0"/>
          <w:numId w:val="1"/>
        </w:numPr>
        <w:rPr>
          <w:lang w:val="en-US"/>
        </w:rPr>
      </w:pPr>
      <w:proofErr w:type="spellStart"/>
      <w:r>
        <w:rPr>
          <w:lang w:val="en-US"/>
        </w:rPr>
        <w:t>df</w:t>
      </w:r>
      <w:proofErr w:type="spellEnd"/>
      <w:r>
        <w:rPr>
          <w:lang w:val="en-US"/>
        </w:rPr>
        <w:t xml:space="preserve"> – </w:t>
      </w:r>
      <w:r w:rsidR="0062438E" w:rsidRPr="0062438E">
        <w:rPr>
          <w:lang w:val="en-US"/>
        </w:rPr>
        <w:t xml:space="preserve">frequency of </w:t>
      </w:r>
      <w:r w:rsidR="00A50FD0">
        <w:rPr>
          <w:lang w:val="en-US"/>
        </w:rPr>
        <w:t>maximum</w:t>
      </w:r>
      <w:r w:rsidR="0062438E" w:rsidRPr="0062438E">
        <w:rPr>
          <w:lang w:val="en-US"/>
        </w:rPr>
        <w:t xml:space="preserve"> amplitude </w:t>
      </w:r>
      <w:r w:rsidR="00A50FD0">
        <w:rPr>
          <w:lang w:val="en-US"/>
        </w:rPr>
        <w:t>within</w:t>
      </w:r>
      <w:r w:rsidR="0062438E" w:rsidRPr="0062438E">
        <w:rPr>
          <w:lang w:val="en-US"/>
        </w:rPr>
        <w:t xml:space="preserve"> the spectrum</w:t>
      </w:r>
      <w:r w:rsidR="0062438E">
        <w:rPr>
          <w:lang w:val="en-US"/>
        </w:rPr>
        <w:t xml:space="preserve"> (Hz)</w:t>
      </w:r>
      <w:r w:rsidR="001322C1">
        <w:rPr>
          <w:lang w:val="en-US"/>
        </w:rPr>
        <w:t>; peak frequency</w:t>
      </w:r>
    </w:p>
    <w:p w:rsidR="00E1436C" w:rsidRPr="0062438E" w:rsidRDefault="00E1436C" w:rsidP="0062438E">
      <w:pPr>
        <w:pStyle w:val="Odstavecseseznamem"/>
        <w:numPr>
          <w:ilvl w:val="0"/>
          <w:numId w:val="1"/>
        </w:numPr>
        <w:rPr>
          <w:lang w:val="en-US"/>
        </w:rPr>
      </w:pPr>
      <w:proofErr w:type="spellStart"/>
      <w:r w:rsidRPr="0062438E">
        <w:rPr>
          <w:lang w:val="en-US"/>
        </w:rPr>
        <w:t>minf</w:t>
      </w:r>
      <w:proofErr w:type="spellEnd"/>
      <w:r w:rsidR="0062438E">
        <w:rPr>
          <w:lang w:val="en-US"/>
        </w:rPr>
        <w:t xml:space="preserve">, </w:t>
      </w:r>
      <w:proofErr w:type="spellStart"/>
      <w:r w:rsidR="0062438E">
        <w:rPr>
          <w:lang w:val="en-US"/>
        </w:rPr>
        <w:t>maxf</w:t>
      </w:r>
      <w:proofErr w:type="spellEnd"/>
      <w:r w:rsidRPr="0062438E">
        <w:rPr>
          <w:lang w:val="en-US"/>
        </w:rPr>
        <w:t xml:space="preserve"> – </w:t>
      </w:r>
      <w:r w:rsidR="0062438E" w:rsidRPr="0062438E">
        <w:rPr>
          <w:lang w:val="en-US"/>
        </w:rPr>
        <w:t xml:space="preserve">minimum </w:t>
      </w:r>
      <w:r w:rsidR="0062438E">
        <w:rPr>
          <w:lang w:val="en-US"/>
        </w:rPr>
        <w:t>and maximum f</w:t>
      </w:r>
      <w:r w:rsidR="000C7E9D">
        <w:rPr>
          <w:lang w:val="en-US"/>
        </w:rPr>
        <w:t>r</w:t>
      </w:r>
      <w:r w:rsidR="0062438E">
        <w:rPr>
          <w:lang w:val="en-US"/>
        </w:rPr>
        <w:t>equency</w:t>
      </w:r>
      <w:r w:rsidR="0062438E" w:rsidRPr="0062438E">
        <w:rPr>
          <w:lang w:val="en-US"/>
        </w:rPr>
        <w:t xml:space="preserve"> at -25dB</w:t>
      </w:r>
      <w:r w:rsidR="0062438E">
        <w:rPr>
          <w:lang w:val="en-US"/>
        </w:rPr>
        <w:t xml:space="preserve"> </w:t>
      </w:r>
      <w:r w:rsidR="0062438E" w:rsidRPr="0062438E">
        <w:rPr>
          <w:lang w:val="en-US"/>
        </w:rPr>
        <w:t>relative to the call peak amplitude</w:t>
      </w:r>
    </w:p>
    <w:p w:rsidR="00E1436C" w:rsidRPr="0062438E" w:rsidRDefault="00E1436C" w:rsidP="0062438E">
      <w:pPr>
        <w:pStyle w:val="Odstavecseseznamem"/>
        <w:numPr>
          <w:ilvl w:val="0"/>
          <w:numId w:val="1"/>
        </w:numPr>
        <w:rPr>
          <w:lang w:val="en-US"/>
        </w:rPr>
      </w:pPr>
      <w:r w:rsidRPr="0062438E">
        <w:rPr>
          <w:lang w:val="en-US"/>
        </w:rPr>
        <w:t>q25</w:t>
      </w:r>
      <w:r w:rsidR="0062438E" w:rsidRPr="0062438E">
        <w:rPr>
          <w:lang w:val="en-US"/>
        </w:rPr>
        <w:t>, q50, q75</w:t>
      </w:r>
      <w:r w:rsidRPr="0062438E">
        <w:rPr>
          <w:lang w:val="en-US"/>
        </w:rPr>
        <w:t xml:space="preserve"> – </w:t>
      </w:r>
      <w:r w:rsidR="0062438E" w:rsidRPr="0062438E">
        <w:rPr>
          <w:lang w:val="en-US"/>
        </w:rPr>
        <w:t>frequencies at the three quartiles of amplitude distribution; frequencies below which lie</w:t>
      </w:r>
      <w:r w:rsidR="0062438E">
        <w:rPr>
          <w:lang w:val="en-US"/>
        </w:rPr>
        <w:t xml:space="preserve"> </w:t>
      </w:r>
      <w:r w:rsidR="0062438E" w:rsidRPr="0062438E">
        <w:rPr>
          <w:lang w:val="en-US"/>
        </w:rPr>
        <w:t>25, 50 and 75% of the energy of the call</w:t>
      </w:r>
      <w:r w:rsidR="0062438E">
        <w:rPr>
          <w:lang w:val="en-US"/>
        </w:rPr>
        <w:t>, respectively</w:t>
      </w:r>
      <w:r w:rsidR="00171D09">
        <w:rPr>
          <w:lang w:val="en-US"/>
        </w:rPr>
        <w:t xml:space="preserve"> (Hz)</w:t>
      </w:r>
    </w:p>
    <w:p w:rsidR="00E1436C" w:rsidRDefault="00E1436C" w:rsidP="00E1436C">
      <w:pPr>
        <w:rPr>
          <w:lang w:val="en-US"/>
        </w:rPr>
      </w:pPr>
      <w:r w:rsidRPr="00D21460">
        <w:rPr>
          <w:b/>
          <w:lang w:val="en-US"/>
        </w:rPr>
        <w:t>Background information:</w:t>
      </w:r>
      <w:r>
        <w:rPr>
          <w:lang w:val="en-US"/>
        </w:rPr>
        <w:t xml:space="preserve"> This dataset is based on the same recordings and calls of little owls as</w:t>
      </w:r>
      <w:r w:rsidR="000C7E9D">
        <w:rPr>
          <w:lang w:val="en-US"/>
        </w:rPr>
        <w:t xml:space="preserve"> in</w:t>
      </w:r>
      <w:r>
        <w:rPr>
          <w:lang w:val="en-US"/>
        </w:rPr>
        <w:t xml:space="preserve"> the </w:t>
      </w:r>
      <w:r w:rsidR="0062438E">
        <w:rPr>
          <w:lang w:val="en-US"/>
        </w:rPr>
        <w:t xml:space="preserve">previous </w:t>
      </w:r>
      <w:proofErr w:type="spellStart"/>
      <w:r w:rsidR="0062438E">
        <w:rPr>
          <w:lang w:val="en-US"/>
        </w:rPr>
        <w:t>ANmodulation</w:t>
      </w:r>
      <w:proofErr w:type="spellEnd"/>
      <w:r w:rsidR="0062438E">
        <w:rPr>
          <w:lang w:val="en-US"/>
        </w:rPr>
        <w:t xml:space="preserve"> dataset. </w:t>
      </w:r>
      <w:r w:rsidR="007B66F1">
        <w:rPr>
          <w:lang w:val="en-US"/>
        </w:rPr>
        <w:t xml:space="preserve">Same calls were described with different set of parameters. </w:t>
      </w:r>
    </w:p>
    <w:p w:rsidR="005D3BAA" w:rsidRDefault="005D3BAA">
      <w:pPr>
        <w:rPr>
          <w:rFonts w:cstheme="minorHAnsi"/>
          <w:b/>
          <w:color w:val="000000"/>
        </w:rPr>
      </w:pPr>
      <w:r>
        <w:rPr>
          <w:rFonts w:cstheme="minorHAnsi"/>
          <w:b/>
          <w:color w:val="000000"/>
        </w:rPr>
        <w:br w:type="page"/>
      </w:r>
    </w:p>
    <w:p w:rsidR="005D3BAA" w:rsidRPr="005D3BAA" w:rsidRDefault="005D3BAA" w:rsidP="005D3BAA">
      <w:pPr>
        <w:rPr>
          <w:rFonts w:cstheme="minorHAnsi"/>
          <w:b/>
          <w:color w:val="000000"/>
        </w:rPr>
      </w:pPr>
      <w:proofErr w:type="spellStart"/>
      <w:r w:rsidRPr="005D3BAA">
        <w:rPr>
          <w:rFonts w:cstheme="minorHAnsi"/>
          <w:b/>
          <w:color w:val="000000"/>
        </w:rPr>
        <w:lastRenderedPageBreak/>
        <w:t>Histog</w:t>
      </w:r>
      <w:r w:rsidR="000C7E9D">
        <w:rPr>
          <w:rFonts w:cstheme="minorHAnsi"/>
          <w:b/>
          <w:color w:val="000000"/>
        </w:rPr>
        <w:t>r</w:t>
      </w:r>
      <w:r w:rsidRPr="005D3BAA">
        <w:rPr>
          <w:rFonts w:cstheme="minorHAnsi"/>
          <w:b/>
          <w:color w:val="000000"/>
        </w:rPr>
        <w:t>ams</w:t>
      </w:r>
      <w:proofErr w:type="spellEnd"/>
      <w:r w:rsidRPr="005D3BAA">
        <w:rPr>
          <w:rFonts w:cstheme="minorHAnsi"/>
          <w:b/>
          <w:color w:val="000000"/>
        </w:rPr>
        <w:t xml:space="preserve">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sidRPr="005D3BAA">
        <w:rPr>
          <w:rFonts w:cstheme="minorHAnsi"/>
          <w:b/>
          <w:color w:val="000000"/>
        </w:rPr>
        <w:t>each</w:t>
      </w:r>
      <w:proofErr w:type="spellEnd"/>
      <w:r w:rsidRPr="005D3BAA">
        <w:rPr>
          <w:rFonts w:cstheme="minorHAnsi"/>
          <w:b/>
          <w:color w:val="000000"/>
        </w:rPr>
        <w:t xml:space="preserve"> </w:t>
      </w:r>
      <w:proofErr w:type="spellStart"/>
      <w:r w:rsidRPr="005D3BAA">
        <w:rPr>
          <w:rFonts w:cstheme="minorHAnsi"/>
          <w:b/>
          <w:color w:val="000000"/>
        </w:rPr>
        <w:t>dataset</w:t>
      </w:r>
      <w:proofErr w:type="spellEnd"/>
      <w:r w:rsidRPr="005D3BAA">
        <w:rPr>
          <w:rFonts w:cstheme="minorHAnsi"/>
          <w:b/>
          <w:color w:val="000000"/>
        </w:rPr>
        <w:t xml:space="preserve"> </w:t>
      </w:r>
      <w:proofErr w:type="spellStart"/>
      <w:r w:rsidRPr="005D3BAA">
        <w:rPr>
          <w:rFonts w:cstheme="minorHAnsi"/>
          <w:b/>
          <w:color w:val="000000"/>
        </w:rPr>
        <w:t>variable</w:t>
      </w:r>
      <w:proofErr w:type="spellEnd"/>
      <w:r w:rsidRPr="005D3BAA">
        <w:rPr>
          <w:rFonts w:cstheme="minorHAnsi"/>
          <w:b/>
          <w:color w:val="000000"/>
        </w:rPr>
        <w:t xml:space="preserve"> and </w:t>
      </w:r>
      <w:proofErr w:type="spellStart"/>
      <w:r w:rsidRPr="005D3BAA">
        <w:rPr>
          <w:rFonts w:cstheme="minorHAnsi"/>
          <w:b/>
          <w:color w:val="000000"/>
        </w:rPr>
        <w:t>multivariate</w:t>
      </w:r>
      <w:proofErr w:type="spellEnd"/>
      <w:r w:rsidRPr="005D3BAA">
        <w:rPr>
          <w:rFonts w:cstheme="minorHAnsi"/>
          <w:b/>
          <w:color w:val="000000"/>
        </w:rPr>
        <w:t xml:space="preserve"> </w:t>
      </w:r>
      <w:proofErr w:type="spellStart"/>
      <w:r w:rsidRPr="005D3BAA">
        <w:rPr>
          <w:rFonts w:cstheme="minorHAnsi"/>
          <w:b/>
          <w:color w:val="000000"/>
        </w:rPr>
        <w:t>Chi</w:t>
      </w:r>
      <w:proofErr w:type="spellEnd"/>
      <w:r w:rsidRPr="005D3BAA">
        <w:rPr>
          <w:rFonts w:cstheme="minorHAnsi"/>
          <w:b/>
          <w:color w:val="000000"/>
        </w:rPr>
        <w:t xml:space="preserve">-Square Q-Q plot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sidRPr="005D3BAA">
        <w:rPr>
          <w:rFonts w:cstheme="minorHAnsi"/>
          <w:b/>
          <w:color w:val="000000"/>
        </w:rPr>
        <w:t>AN</w:t>
      </w:r>
      <w:r>
        <w:rPr>
          <w:rFonts w:cstheme="minorHAnsi"/>
          <w:b/>
          <w:color w:val="000000"/>
        </w:rPr>
        <w:t>spec</w:t>
      </w:r>
      <w:proofErr w:type="spellEnd"/>
    </w:p>
    <w:p w:rsidR="00B3124D" w:rsidRDefault="00B3124D" w:rsidP="00E1436C">
      <w:pPr>
        <w:rPr>
          <w:rFonts w:ascii="MinionPro-Regular" w:hAnsi="MinionPro-Regular" w:cs="MinionPro-Regular"/>
          <w:color w:val="000000"/>
          <w:sz w:val="20"/>
          <w:szCs w:val="20"/>
        </w:rPr>
      </w:pPr>
      <w:r>
        <w:rPr>
          <w:rFonts w:ascii="MinionPro-Regular" w:hAnsi="MinionPro-Regular" w:cs="MinionPro-Regular"/>
          <w:noProof/>
          <w:color w:val="000000"/>
          <w:sz w:val="20"/>
          <w:szCs w:val="20"/>
          <w:lang w:eastAsia="cs-CZ"/>
        </w:rPr>
        <w:drawing>
          <wp:inline distT="0" distB="0" distL="0" distR="0" wp14:anchorId="1DC2D2FD" wp14:editId="5624E6DC">
            <wp:extent cx="5760720" cy="3193415"/>
            <wp:effectExtent l="0" t="0" r="0" b="698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spec_histo.png"/>
                    <pic:cNvPicPr/>
                  </pic:nvPicPr>
                  <pic:blipFill>
                    <a:blip r:embed="rId10">
                      <a:extLst>
                        <a:ext uri="{28A0092B-C50C-407E-A947-70E740481C1C}">
                          <a14:useLocalDpi xmlns:a14="http://schemas.microsoft.com/office/drawing/2010/main" val="0"/>
                        </a:ext>
                      </a:extLst>
                    </a:blip>
                    <a:stretch>
                      <a:fillRect/>
                    </a:stretch>
                  </pic:blipFill>
                  <pic:spPr>
                    <a:xfrm>
                      <a:off x="0" y="0"/>
                      <a:ext cx="5760720" cy="3193415"/>
                    </a:xfrm>
                    <a:prstGeom prst="rect">
                      <a:avLst/>
                    </a:prstGeom>
                  </pic:spPr>
                </pic:pic>
              </a:graphicData>
            </a:graphic>
          </wp:inline>
        </w:drawing>
      </w:r>
    </w:p>
    <w:p w:rsidR="00E1436C" w:rsidRDefault="007D5798" w:rsidP="00CE4BCC">
      <w:pPr>
        <w:rPr>
          <w:lang w:val="en-US"/>
        </w:rPr>
      </w:pPr>
      <w:r>
        <w:rPr>
          <w:noProof/>
          <w:lang w:eastAsia="cs-CZ"/>
        </w:rPr>
        <w:drawing>
          <wp:inline distT="0" distB="0" distL="0" distR="0" wp14:anchorId="60B9738A" wp14:editId="45926B5F">
            <wp:extent cx="2880000" cy="2880000"/>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spec_qq.png"/>
                    <pic:cNvPicPr/>
                  </pic:nvPicPr>
                  <pic:blipFill>
                    <a:blip r:embed="rId11">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p>
    <w:p w:rsidR="00E94A34" w:rsidRDefault="00E94A34">
      <w:pPr>
        <w:rPr>
          <w:rFonts w:asciiTheme="majorHAnsi" w:eastAsiaTheme="majorEastAsia" w:hAnsiTheme="majorHAnsi" w:cstheme="majorBidi"/>
          <w:b/>
          <w:bCs/>
          <w:color w:val="4F81BD" w:themeColor="accent1"/>
          <w:sz w:val="26"/>
          <w:szCs w:val="26"/>
          <w:lang w:val="en-US"/>
        </w:rPr>
      </w:pPr>
      <w:r>
        <w:rPr>
          <w:lang w:val="en-US"/>
        </w:rPr>
        <w:br w:type="page"/>
      </w:r>
    </w:p>
    <w:p w:rsidR="00B73C10" w:rsidRDefault="00B73C10" w:rsidP="00B73C10">
      <w:pPr>
        <w:pStyle w:val="Nadpis2"/>
        <w:rPr>
          <w:lang w:val="en-US"/>
        </w:rPr>
      </w:pPr>
      <w:proofErr w:type="spellStart"/>
      <w:r>
        <w:rPr>
          <w:lang w:val="en-US"/>
        </w:rPr>
        <w:lastRenderedPageBreak/>
        <w:t>CCformants</w:t>
      </w:r>
      <w:proofErr w:type="spellEnd"/>
    </w:p>
    <w:p w:rsidR="00B73C10" w:rsidRDefault="00B73C10" w:rsidP="00B73C10">
      <w:pPr>
        <w:rPr>
          <w:lang w:val="en-US"/>
        </w:rPr>
      </w:pPr>
      <w:r w:rsidRPr="000C7941">
        <w:rPr>
          <w:b/>
          <w:lang w:val="en-US"/>
        </w:rPr>
        <w:t>Species:</w:t>
      </w:r>
      <w:r>
        <w:rPr>
          <w:lang w:val="en-US"/>
        </w:rPr>
        <w:t xml:space="preserve"> Corncrake, </w:t>
      </w:r>
      <w:proofErr w:type="spellStart"/>
      <w:r w:rsidRPr="00E94A34">
        <w:rPr>
          <w:i/>
          <w:lang w:val="en-US"/>
        </w:rPr>
        <w:t>Crex</w:t>
      </w:r>
      <w:proofErr w:type="spellEnd"/>
      <w:r w:rsidRPr="00E94A34">
        <w:rPr>
          <w:i/>
          <w:lang w:val="en-US"/>
        </w:rPr>
        <w:t xml:space="preserve"> </w:t>
      </w:r>
      <w:proofErr w:type="spellStart"/>
      <w:r w:rsidRPr="00E94A34">
        <w:rPr>
          <w:i/>
          <w:lang w:val="en-US"/>
        </w:rPr>
        <w:t>crex</w:t>
      </w:r>
      <w:proofErr w:type="spellEnd"/>
    </w:p>
    <w:p w:rsidR="00B73C10" w:rsidRDefault="00B73C10" w:rsidP="00B73C10">
      <w:pPr>
        <w:rPr>
          <w:lang w:val="en-US"/>
        </w:rPr>
      </w:pPr>
      <w:r w:rsidRPr="000C7941">
        <w:rPr>
          <w:b/>
          <w:lang w:val="en-US"/>
        </w:rPr>
        <w:t>Reference:</w:t>
      </w:r>
      <w:r>
        <w:rPr>
          <w:lang w:val="en-US"/>
        </w:rPr>
        <w:t xml:space="preserve"> </w:t>
      </w:r>
      <w:proofErr w:type="spellStart"/>
      <w:r w:rsidRPr="00BD716C">
        <w:rPr>
          <w:lang w:val="en-US"/>
        </w:rPr>
        <w:t>Budka</w:t>
      </w:r>
      <w:proofErr w:type="spellEnd"/>
      <w:r w:rsidRPr="00BD716C">
        <w:rPr>
          <w:lang w:val="en-US"/>
        </w:rPr>
        <w:t xml:space="preserve">, M., &amp; </w:t>
      </w:r>
      <w:proofErr w:type="spellStart"/>
      <w:r w:rsidRPr="00BD716C">
        <w:rPr>
          <w:lang w:val="en-US"/>
        </w:rPr>
        <w:t>Osiejuk</w:t>
      </w:r>
      <w:proofErr w:type="spellEnd"/>
      <w:r w:rsidRPr="00BD716C">
        <w:rPr>
          <w:lang w:val="en-US"/>
        </w:rPr>
        <w:t>, T. S. (2013). Formant Frequencies are Acoustic Cues to Caller Discrimination and are a Weak Indicator of the Body Size of Corncrake Males. Ethology, 119, 960–969. doi:10.1111/eth.12141</w:t>
      </w:r>
    </w:p>
    <w:p w:rsidR="00B73C10" w:rsidRPr="0082797C" w:rsidRDefault="00B73C10" w:rsidP="00B73C10">
      <w:pPr>
        <w:rPr>
          <w:lang w:val="en-US"/>
        </w:rPr>
      </w:pPr>
      <w:r w:rsidRPr="0082797C">
        <w:rPr>
          <w:b/>
          <w:lang w:val="en-US"/>
        </w:rPr>
        <w:t>Individual identity:</w:t>
      </w:r>
      <w:r>
        <w:rPr>
          <w:lang w:val="en-US"/>
        </w:rPr>
        <w:t xml:space="preserve"> </w:t>
      </w:r>
      <w:r w:rsidRPr="0082797C">
        <w:rPr>
          <w:lang w:val="en-US"/>
        </w:rPr>
        <w:t>H</w:t>
      </w:r>
      <w:r w:rsidRPr="0082797C">
        <w:rPr>
          <w:vertAlign w:val="subscript"/>
          <w:lang w:val="en-US"/>
        </w:rPr>
        <w:t>S</w:t>
      </w:r>
      <w:r w:rsidRPr="0082797C">
        <w:rPr>
          <w:lang w:val="en-US"/>
        </w:rPr>
        <w:t>=</w:t>
      </w:r>
      <w:r>
        <w:rPr>
          <w:lang w:val="en-US"/>
        </w:rPr>
        <w:t xml:space="preserve"> 10.52</w:t>
      </w:r>
    </w:p>
    <w:p w:rsidR="00B73C10" w:rsidRDefault="00B73C10" w:rsidP="00B73C10">
      <w:pPr>
        <w:rPr>
          <w:lang w:val="en-US"/>
        </w:rPr>
      </w:pPr>
      <w:r w:rsidRPr="000C7941">
        <w:rPr>
          <w:b/>
          <w:lang w:val="en-US"/>
        </w:rPr>
        <w:t>Number of individuals:</w:t>
      </w:r>
      <w:r>
        <w:rPr>
          <w:lang w:val="en-US"/>
        </w:rPr>
        <w:t xml:space="preserve"> 33</w:t>
      </w:r>
    </w:p>
    <w:p w:rsidR="00B73C10" w:rsidRDefault="00B73C10" w:rsidP="00B73C10">
      <w:pPr>
        <w:rPr>
          <w:lang w:val="en-US"/>
        </w:rPr>
      </w:pPr>
      <w:r w:rsidRPr="000C7941">
        <w:rPr>
          <w:b/>
          <w:lang w:val="en-US"/>
        </w:rPr>
        <w:t>Number of calls per individual:</w:t>
      </w:r>
      <w:r>
        <w:rPr>
          <w:lang w:val="en-US"/>
        </w:rPr>
        <w:t xml:space="preserve"> 10</w:t>
      </w:r>
    </w:p>
    <w:p w:rsidR="00B73C10" w:rsidRDefault="00B73C10" w:rsidP="00B73C10">
      <w:pPr>
        <w:rPr>
          <w:lang w:val="en-US"/>
        </w:rPr>
      </w:pPr>
      <w:r w:rsidRPr="000C7941">
        <w:rPr>
          <w:b/>
          <w:lang w:val="en-US"/>
        </w:rPr>
        <w:t xml:space="preserve">Number of </w:t>
      </w:r>
      <w:r>
        <w:rPr>
          <w:b/>
          <w:lang w:val="en-US"/>
        </w:rPr>
        <w:t xml:space="preserve">acoustic </w:t>
      </w:r>
      <w:r w:rsidRPr="000C7941">
        <w:rPr>
          <w:b/>
          <w:lang w:val="en-US"/>
        </w:rPr>
        <w:t>variables:</w:t>
      </w:r>
      <w:r>
        <w:rPr>
          <w:lang w:val="en-US"/>
        </w:rPr>
        <w:t xml:space="preserve"> </w:t>
      </w:r>
      <w:r w:rsidR="00171D09">
        <w:rPr>
          <w:lang w:val="en-US"/>
        </w:rPr>
        <w:t>4</w:t>
      </w:r>
    </w:p>
    <w:p w:rsidR="00B73C10" w:rsidRDefault="00B73C10" w:rsidP="00B73C10">
      <w:pPr>
        <w:rPr>
          <w:b/>
          <w:lang w:val="en-US"/>
        </w:rPr>
      </w:pPr>
      <w:r w:rsidRPr="000C7941">
        <w:rPr>
          <w:b/>
          <w:lang w:val="en-US"/>
        </w:rPr>
        <w:t xml:space="preserve">Names of variables and definitions: </w:t>
      </w:r>
    </w:p>
    <w:p w:rsidR="00B73C10" w:rsidRPr="007B66F1" w:rsidRDefault="00B73C10" w:rsidP="00B73C10">
      <w:pPr>
        <w:rPr>
          <w:lang w:val="en-US"/>
        </w:rPr>
      </w:pPr>
      <w:r>
        <w:rPr>
          <w:lang w:val="en-US"/>
        </w:rPr>
        <w:t>Formants (second to fifth) were measured within the first syllable of the call.</w:t>
      </w:r>
      <w:r w:rsidR="001B21B5">
        <w:rPr>
          <w:lang w:val="en-US"/>
        </w:rPr>
        <w:t xml:space="preserve"> Formants were extracted by PRAAT.</w:t>
      </w:r>
    </w:p>
    <w:p w:rsidR="00B73C10" w:rsidRDefault="00B73C10" w:rsidP="00B73C10">
      <w:pPr>
        <w:pStyle w:val="Odstavecseseznamem"/>
        <w:numPr>
          <w:ilvl w:val="0"/>
          <w:numId w:val="1"/>
        </w:numPr>
        <w:rPr>
          <w:lang w:val="en-US"/>
        </w:rPr>
      </w:pPr>
      <w:r>
        <w:rPr>
          <w:lang w:val="en-US"/>
        </w:rPr>
        <w:t>id – identity code of each individual</w:t>
      </w:r>
    </w:p>
    <w:p w:rsidR="00B73C10" w:rsidRDefault="00B73C10" w:rsidP="00B73C10">
      <w:pPr>
        <w:pStyle w:val="Odstavecseseznamem"/>
        <w:numPr>
          <w:ilvl w:val="0"/>
          <w:numId w:val="1"/>
        </w:numPr>
        <w:rPr>
          <w:lang w:val="en-US"/>
        </w:rPr>
      </w:pPr>
      <w:r w:rsidRPr="00B73C10">
        <w:rPr>
          <w:lang w:val="en-US"/>
        </w:rPr>
        <w:t>s1f2</w:t>
      </w:r>
      <w:r>
        <w:rPr>
          <w:lang w:val="en-US"/>
        </w:rPr>
        <w:t xml:space="preserve">, </w:t>
      </w:r>
      <w:r w:rsidRPr="00B73C10">
        <w:rPr>
          <w:lang w:val="en-US"/>
        </w:rPr>
        <w:t>s1f3</w:t>
      </w:r>
      <w:r>
        <w:rPr>
          <w:lang w:val="en-US"/>
        </w:rPr>
        <w:t xml:space="preserve">, </w:t>
      </w:r>
      <w:r w:rsidRPr="00B73C10">
        <w:rPr>
          <w:lang w:val="en-US"/>
        </w:rPr>
        <w:t>s1f4</w:t>
      </w:r>
      <w:r>
        <w:rPr>
          <w:lang w:val="en-US"/>
        </w:rPr>
        <w:t xml:space="preserve">, </w:t>
      </w:r>
      <w:r w:rsidRPr="00B73C10">
        <w:rPr>
          <w:lang w:val="en-US"/>
        </w:rPr>
        <w:t>s1f5</w:t>
      </w:r>
      <w:r>
        <w:rPr>
          <w:lang w:val="en-US"/>
        </w:rPr>
        <w:t xml:space="preserve"> – formants 2 </w:t>
      </w:r>
      <w:r w:rsidR="00A50FD0">
        <w:rPr>
          <w:lang w:val="en-US"/>
        </w:rPr>
        <w:t xml:space="preserve">to </w:t>
      </w:r>
      <w:r>
        <w:rPr>
          <w:lang w:val="en-US"/>
        </w:rPr>
        <w:t>5</w:t>
      </w:r>
      <w:r w:rsidR="00A50FD0">
        <w:rPr>
          <w:lang w:val="en-US"/>
        </w:rPr>
        <w:t>,</w:t>
      </w:r>
      <w:r>
        <w:rPr>
          <w:lang w:val="en-US"/>
        </w:rPr>
        <w:t xml:space="preserve"> respectively</w:t>
      </w:r>
      <w:r w:rsidR="00A50FD0">
        <w:rPr>
          <w:lang w:val="en-US"/>
        </w:rPr>
        <w:t>, measured with</w:t>
      </w:r>
      <w:r>
        <w:rPr>
          <w:lang w:val="en-US"/>
        </w:rPr>
        <w:t>in the first syllable of the call</w:t>
      </w:r>
    </w:p>
    <w:p w:rsidR="00B73C10" w:rsidRDefault="00B73C10" w:rsidP="00B73C10">
      <w:pPr>
        <w:rPr>
          <w:lang w:val="en-US"/>
        </w:rPr>
      </w:pPr>
      <w:r w:rsidRPr="00D21460">
        <w:rPr>
          <w:b/>
          <w:lang w:val="en-US"/>
        </w:rPr>
        <w:t>Background information:</w:t>
      </w:r>
      <w:r>
        <w:rPr>
          <w:lang w:val="en-US"/>
        </w:rPr>
        <w:t xml:space="preserve"> </w:t>
      </w:r>
      <w:r w:rsidR="00214342">
        <w:rPr>
          <w:lang w:val="en-US"/>
        </w:rPr>
        <w:t xml:space="preserve">Corncrake calls were recorded at three sites in Poland and </w:t>
      </w:r>
      <w:r w:rsidRPr="00B73C10">
        <w:rPr>
          <w:lang w:val="en-US"/>
        </w:rPr>
        <w:t>one in the Czech</w:t>
      </w:r>
      <w:r>
        <w:rPr>
          <w:lang w:val="en-US"/>
        </w:rPr>
        <w:t xml:space="preserve"> </w:t>
      </w:r>
      <w:r w:rsidRPr="00B73C10">
        <w:rPr>
          <w:lang w:val="en-US"/>
        </w:rPr>
        <w:t xml:space="preserve">Republic </w:t>
      </w:r>
      <w:r w:rsidR="00214342">
        <w:rPr>
          <w:lang w:val="en-US"/>
        </w:rPr>
        <w:t>Recordings were made</w:t>
      </w:r>
      <w:r w:rsidRPr="00B73C10">
        <w:rPr>
          <w:lang w:val="en-US"/>
        </w:rPr>
        <w:t xml:space="preserve"> during the</w:t>
      </w:r>
      <w:r>
        <w:rPr>
          <w:lang w:val="en-US"/>
        </w:rPr>
        <w:t xml:space="preserve"> </w:t>
      </w:r>
      <w:r w:rsidRPr="00B73C10">
        <w:rPr>
          <w:lang w:val="en-US"/>
        </w:rPr>
        <w:t>corncrake breeding season, from 8 to 30 July, in 2011</w:t>
      </w:r>
      <w:r>
        <w:rPr>
          <w:lang w:val="en-US"/>
        </w:rPr>
        <w:t xml:space="preserve"> </w:t>
      </w:r>
      <w:r w:rsidRPr="00B73C10">
        <w:rPr>
          <w:lang w:val="en-US"/>
        </w:rPr>
        <w:t xml:space="preserve">and in 2012. Males were recorded </w:t>
      </w:r>
      <w:r w:rsidR="009B0883">
        <w:rPr>
          <w:lang w:val="en-US"/>
        </w:rPr>
        <w:t xml:space="preserve">when calling spontaneously, </w:t>
      </w:r>
      <w:r w:rsidR="00214342">
        <w:rPr>
          <w:lang w:val="en-US"/>
        </w:rPr>
        <w:t xml:space="preserve">in </w:t>
      </w:r>
      <w:proofErr w:type="spellStart"/>
      <w:r w:rsidR="00214342">
        <w:rPr>
          <w:lang w:val="en-US"/>
        </w:rPr>
        <w:t>favourable</w:t>
      </w:r>
      <w:proofErr w:type="spellEnd"/>
      <w:r w:rsidR="00214342">
        <w:rPr>
          <w:lang w:val="en-US"/>
        </w:rPr>
        <w:t xml:space="preserve"> conditions, </w:t>
      </w:r>
      <w:r w:rsidRPr="00B73C10">
        <w:rPr>
          <w:lang w:val="en-US"/>
        </w:rPr>
        <w:t>at night (from</w:t>
      </w:r>
      <w:r>
        <w:rPr>
          <w:lang w:val="en-US"/>
        </w:rPr>
        <w:t xml:space="preserve"> </w:t>
      </w:r>
      <w:r w:rsidRPr="00B73C10">
        <w:rPr>
          <w:lang w:val="en-US"/>
        </w:rPr>
        <w:t>22.00 to 03.30, local time) from a distance of ca.</w:t>
      </w:r>
      <w:r>
        <w:rPr>
          <w:lang w:val="en-US"/>
        </w:rPr>
        <w:t xml:space="preserve"> </w:t>
      </w:r>
      <w:r w:rsidR="00214342">
        <w:rPr>
          <w:lang w:val="en-US"/>
        </w:rPr>
        <w:t>5–10 m.</w:t>
      </w:r>
    </w:p>
    <w:p w:rsidR="00B73C10" w:rsidRDefault="00B73C10" w:rsidP="00B73C10">
      <w:pPr>
        <w:rPr>
          <w:lang w:val="en-US"/>
        </w:rPr>
      </w:pPr>
      <w:r>
        <w:rPr>
          <w:lang w:val="en-US"/>
        </w:rPr>
        <w:t xml:space="preserve">The original dataset comprised 104 males </w:t>
      </w:r>
      <w:r w:rsidR="00214342">
        <w:rPr>
          <w:lang w:val="en-US"/>
        </w:rPr>
        <w:t xml:space="preserve">with 10 calls measured from each male. </w:t>
      </w:r>
    </w:p>
    <w:p w:rsidR="005D3BAA" w:rsidRDefault="005D3BAA">
      <w:pPr>
        <w:rPr>
          <w:rFonts w:cstheme="minorHAnsi"/>
          <w:b/>
          <w:color w:val="000000"/>
        </w:rPr>
      </w:pPr>
      <w:r>
        <w:rPr>
          <w:rFonts w:cstheme="minorHAnsi"/>
          <w:b/>
          <w:color w:val="000000"/>
        </w:rPr>
        <w:br w:type="page"/>
      </w:r>
    </w:p>
    <w:p w:rsidR="005D3BAA" w:rsidRPr="005D3BAA" w:rsidRDefault="005D3BAA" w:rsidP="005D3BAA">
      <w:pPr>
        <w:rPr>
          <w:rFonts w:cstheme="minorHAnsi"/>
          <w:b/>
          <w:color w:val="000000"/>
        </w:rPr>
      </w:pPr>
      <w:proofErr w:type="spellStart"/>
      <w:r w:rsidRPr="005D3BAA">
        <w:rPr>
          <w:rFonts w:cstheme="minorHAnsi"/>
          <w:b/>
          <w:color w:val="000000"/>
        </w:rPr>
        <w:lastRenderedPageBreak/>
        <w:t>Histo</w:t>
      </w:r>
      <w:r w:rsidR="000C7E9D">
        <w:rPr>
          <w:rFonts w:cstheme="minorHAnsi"/>
          <w:b/>
          <w:color w:val="000000"/>
        </w:rPr>
        <w:t>gr</w:t>
      </w:r>
      <w:r w:rsidRPr="005D3BAA">
        <w:rPr>
          <w:rFonts w:cstheme="minorHAnsi"/>
          <w:b/>
          <w:color w:val="000000"/>
        </w:rPr>
        <w:t>ams</w:t>
      </w:r>
      <w:proofErr w:type="spellEnd"/>
      <w:r w:rsidRPr="005D3BAA">
        <w:rPr>
          <w:rFonts w:cstheme="minorHAnsi"/>
          <w:b/>
          <w:color w:val="000000"/>
        </w:rPr>
        <w:t xml:space="preserve">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sidRPr="005D3BAA">
        <w:rPr>
          <w:rFonts w:cstheme="minorHAnsi"/>
          <w:b/>
          <w:color w:val="000000"/>
        </w:rPr>
        <w:t>each</w:t>
      </w:r>
      <w:proofErr w:type="spellEnd"/>
      <w:r w:rsidRPr="005D3BAA">
        <w:rPr>
          <w:rFonts w:cstheme="minorHAnsi"/>
          <w:b/>
          <w:color w:val="000000"/>
        </w:rPr>
        <w:t xml:space="preserve"> </w:t>
      </w:r>
      <w:proofErr w:type="spellStart"/>
      <w:r w:rsidRPr="005D3BAA">
        <w:rPr>
          <w:rFonts w:cstheme="minorHAnsi"/>
          <w:b/>
          <w:color w:val="000000"/>
        </w:rPr>
        <w:t>dataset</w:t>
      </w:r>
      <w:proofErr w:type="spellEnd"/>
      <w:r w:rsidRPr="005D3BAA">
        <w:rPr>
          <w:rFonts w:cstheme="minorHAnsi"/>
          <w:b/>
          <w:color w:val="000000"/>
        </w:rPr>
        <w:t xml:space="preserve"> </w:t>
      </w:r>
      <w:proofErr w:type="spellStart"/>
      <w:r w:rsidRPr="005D3BAA">
        <w:rPr>
          <w:rFonts w:cstheme="minorHAnsi"/>
          <w:b/>
          <w:color w:val="000000"/>
        </w:rPr>
        <w:t>variable</w:t>
      </w:r>
      <w:proofErr w:type="spellEnd"/>
      <w:r w:rsidRPr="005D3BAA">
        <w:rPr>
          <w:rFonts w:cstheme="minorHAnsi"/>
          <w:b/>
          <w:color w:val="000000"/>
        </w:rPr>
        <w:t xml:space="preserve"> and </w:t>
      </w:r>
      <w:proofErr w:type="spellStart"/>
      <w:r w:rsidRPr="005D3BAA">
        <w:rPr>
          <w:rFonts w:cstheme="minorHAnsi"/>
          <w:b/>
          <w:color w:val="000000"/>
        </w:rPr>
        <w:t>multivariate</w:t>
      </w:r>
      <w:proofErr w:type="spellEnd"/>
      <w:r w:rsidRPr="005D3BAA">
        <w:rPr>
          <w:rFonts w:cstheme="minorHAnsi"/>
          <w:b/>
          <w:color w:val="000000"/>
        </w:rPr>
        <w:t xml:space="preserve"> </w:t>
      </w:r>
      <w:proofErr w:type="spellStart"/>
      <w:r w:rsidRPr="005D3BAA">
        <w:rPr>
          <w:rFonts w:cstheme="minorHAnsi"/>
          <w:b/>
          <w:color w:val="000000"/>
        </w:rPr>
        <w:t>Chi</w:t>
      </w:r>
      <w:proofErr w:type="spellEnd"/>
      <w:r w:rsidRPr="005D3BAA">
        <w:rPr>
          <w:rFonts w:cstheme="minorHAnsi"/>
          <w:b/>
          <w:color w:val="000000"/>
        </w:rPr>
        <w:t xml:space="preserve">-Square Q-Q plot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Pr>
          <w:rFonts w:cstheme="minorHAnsi"/>
          <w:b/>
          <w:color w:val="000000"/>
        </w:rPr>
        <w:t>CCformants</w:t>
      </w:r>
      <w:proofErr w:type="spellEnd"/>
    </w:p>
    <w:p w:rsidR="007D5798" w:rsidRDefault="007D5798" w:rsidP="00B73C10">
      <w:pPr>
        <w:rPr>
          <w:rFonts w:ascii="MinionPro-Regular" w:hAnsi="MinionPro-Regular" w:cs="MinionPro-Regular"/>
          <w:color w:val="000000"/>
          <w:sz w:val="20"/>
          <w:szCs w:val="20"/>
        </w:rPr>
      </w:pPr>
      <w:r>
        <w:rPr>
          <w:rFonts w:ascii="MinionPro-Regular" w:hAnsi="MinionPro-Regular" w:cs="MinionPro-Regular"/>
          <w:noProof/>
          <w:color w:val="000000"/>
          <w:sz w:val="20"/>
          <w:szCs w:val="20"/>
          <w:lang w:eastAsia="cs-CZ"/>
        </w:rPr>
        <w:drawing>
          <wp:inline distT="0" distB="0" distL="0" distR="0" wp14:anchorId="3057E775" wp14:editId="37574CE6">
            <wp:extent cx="5760720" cy="3193415"/>
            <wp:effectExtent l="0" t="0" r="0" b="6985"/>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formants_histo.png"/>
                    <pic:cNvPicPr/>
                  </pic:nvPicPr>
                  <pic:blipFill>
                    <a:blip r:embed="rId12">
                      <a:extLst>
                        <a:ext uri="{28A0092B-C50C-407E-A947-70E740481C1C}">
                          <a14:useLocalDpi xmlns:a14="http://schemas.microsoft.com/office/drawing/2010/main" val="0"/>
                        </a:ext>
                      </a:extLst>
                    </a:blip>
                    <a:stretch>
                      <a:fillRect/>
                    </a:stretch>
                  </pic:blipFill>
                  <pic:spPr>
                    <a:xfrm>
                      <a:off x="0" y="0"/>
                      <a:ext cx="5760720" cy="3193415"/>
                    </a:xfrm>
                    <a:prstGeom prst="rect">
                      <a:avLst/>
                    </a:prstGeom>
                  </pic:spPr>
                </pic:pic>
              </a:graphicData>
            </a:graphic>
          </wp:inline>
        </w:drawing>
      </w:r>
    </w:p>
    <w:p w:rsidR="007D5798" w:rsidRDefault="007D5798" w:rsidP="00B73C10">
      <w:pPr>
        <w:rPr>
          <w:rFonts w:ascii="MinionPro-Regular" w:hAnsi="MinionPro-Regular" w:cs="MinionPro-Regular"/>
          <w:color w:val="000000"/>
          <w:sz w:val="20"/>
          <w:szCs w:val="20"/>
        </w:rPr>
      </w:pPr>
      <w:r>
        <w:rPr>
          <w:rFonts w:ascii="MinionPro-Regular" w:hAnsi="MinionPro-Regular" w:cs="MinionPro-Regular"/>
          <w:noProof/>
          <w:color w:val="000000"/>
          <w:sz w:val="20"/>
          <w:szCs w:val="20"/>
          <w:lang w:eastAsia="cs-CZ"/>
        </w:rPr>
        <w:drawing>
          <wp:inline distT="0" distB="0" distL="0" distR="0" wp14:anchorId="2B2DD26C" wp14:editId="17EE3BEC">
            <wp:extent cx="2880000" cy="2880000"/>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formants_qq.png"/>
                    <pic:cNvPicPr/>
                  </pic:nvPicPr>
                  <pic:blipFill>
                    <a:blip r:embed="rId13">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p>
    <w:p w:rsidR="00B73C10" w:rsidRDefault="00B73C10">
      <w:pPr>
        <w:rPr>
          <w:rFonts w:asciiTheme="majorHAnsi" w:eastAsiaTheme="majorEastAsia" w:hAnsiTheme="majorHAnsi" w:cstheme="majorBidi"/>
          <w:b/>
          <w:bCs/>
          <w:color w:val="4F81BD" w:themeColor="accent1"/>
          <w:sz w:val="26"/>
          <w:szCs w:val="26"/>
          <w:lang w:val="en-US"/>
        </w:rPr>
      </w:pPr>
      <w:r>
        <w:rPr>
          <w:lang w:val="en-US"/>
        </w:rPr>
        <w:br w:type="page"/>
      </w:r>
    </w:p>
    <w:p w:rsidR="0082797C" w:rsidRDefault="0082797C" w:rsidP="007B66F1">
      <w:pPr>
        <w:pStyle w:val="Nadpis2"/>
        <w:rPr>
          <w:lang w:val="en-US"/>
        </w:rPr>
      </w:pPr>
      <w:proofErr w:type="spellStart"/>
      <w:r>
        <w:rPr>
          <w:lang w:val="en-US"/>
        </w:rPr>
        <w:lastRenderedPageBreak/>
        <w:t>CCspec</w:t>
      </w:r>
      <w:proofErr w:type="spellEnd"/>
    </w:p>
    <w:p w:rsidR="007B66F1" w:rsidRDefault="007B66F1" w:rsidP="007B66F1">
      <w:pPr>
        <w:rPr>
          <w:lang w:val="en-US"/>
        </w:rPr>
      </w:pPr>
      <w:r w:rsidRPr="000C7941">
        <w:rPr>
          <w:b/>
          <w:lang w:val="en-US"/>
        </w:rPr>
        <w:t>Species:</w:t>
      </w:r>
      <w:r>
        <w:rPr>
          <w:lang w:val="en-US"/>
        </w:rPr>
        <w:t xml:space="preserve"> </w:t>
      </w:r>
      <w:r w:rsidR="00E94A34">
        <w:rPr>
          <w:lang w:val="en-US"/>
        </w:rPr>
        <w:t xml:space="preserve">Corncrake, </w:t>
      </w:r>
      <w:proofErr w:type="spellStart"/>
      <w:r w:rsidR="00E94A34" w:rsidRPr="00E94A34">
        <w:rPr>
          <w:i/>
          <w:lang w:val="en-US"/>
        </w:rPr>
        <w:t>Crex</w:t>
      </w:r>
      <w:proofErr w:type="spellEnd"/>
      <w:r w:rsidR="00E94A34" w:rsidRPr="00E94A34">
        <w:rPr>
          <w:i/>
          <w:lang w:val="en-US"/>
        </w:rPr>
        <w:t xml:space="preserve"> </w:t>
      </w:r>
      <w:proofErr w:type="spellStart"/>
      <w:r w:rsidR="00E94A34" w:rsidRPr="00E94A34">
        <w:rPr>
          <w:i/>
          <w:lang w:val="en-US"/>
        </w:rPr>
        <w:t>crex</w:t>
      </w:r>
      <w:proofErr w:type="spellEnd"/>
    </w:p>
    <w:p w:rsidR="007B66F1" w:rsidRDefault="007B66F1" w:rsidP="007B66F1">
      <w:pPr>
        <w:rPr>
          <w:lang w:val="en-US"/>
        </w:rPr>
      </w:pPr>
      <w:r w:rsidRPr="000C7941">
        <w:rPr>
          <w:b/>
          <w:lang w:val="en-US"/>
        </w:rPr>
        <w:t>Reference:</w:t>
      </w:r>
      <w:r>
        <w:rPr>
          <w:lang w:val="en-US"/>
        </w:rPr>
        <w:t xml:space="preserve"> </w:t>
      </w:r>
      <w:proofErr w:type="spellStart"/>
      <w:r w:rsidR="00BD716C" w:rsidRPr="00BD716C">
        <w:rPr>
          <w:lang w:val="en-US"/>
        </w:rPr>
        <w:t>Budka</w:t>
      </w:r>
      <w:proofErr w:type="spellEnd"/>
      <w:r w:rsidR="00BD716C" w:rsidRPr="00BD716C">
        <w:rPr>
          <w:lang w:val="en-US"/>
        </w:rPr>
        <w:t xml:space="preserve">, M., &amp; </w:t>
      </w:r>
      <w:proofErr w:type="spellStart"/>
      <w:r w:rsidR="00BD716C" w:rsidRPr="00BD716C">
        <w:rPr>
          <w:lang w:val="en-US"/>
        </w:rPr>
        <w:t>Osiejuk</w:t>
      </w:r>
      <w:proofErr w:type="spellEnd"/>
      <w:r w:rsidR="00BD716C" w:rsidRPr="00BD716C">
        <w:rPr>
          <w:lang w:val="en-US"/>
        </w:rPr>
        <w:t>, T. S. (2013). Formant Frequencies are Acoustic Cues to Caller Discrimination and are a Weak Indicator of the Body Size of Corncrake Males. Ethology, 119, 960–969. doi:10.1111/eth.12141</w:t>
      </w:r>
    </w:p>
    <w:p w:rsidR="007B66F1" w:rsidRPr="0082797C" w:rsidRDefault="007B66F1" w:rsidP="007B66F1">
      <w:pPr>
        <w:rPr>
          <w:lang w:val="en-US"/>
        </w:rPr>
      </w:pPr>
      <w:r w:rsidRPr="0082797C">
        <w:rPr>
          <w:b/>
          <w:lang w:val="en-US"/>
        </w:rPr>
        <w:t>Individual identity:</w:t>
      </w:r>
      <w:r>
        <w:rPr>
          <w:lang w:val="en-US"/>
        </w:rPr>
        <w:t xml:space="preserve"> </w:t>
      </w:r>
      <w:r w:rsidRPr="0082797C">
        <w:rPr>
          <w:lang w:val="en-US"/>
        </w:rPr>
        <w:t>H</w:t>
      </w:r>
      <w:r w:rsidRPr="0082797C">
        <w:rPr>
          <w:vertAlign w:val="subscript"/>
          <w:lang w:val="en-US"/>
        </w:rPr>
        <w:t>S</w:t>
      </w:r>
      <w:r w:rsidRPr="0082797C">
        <w:rPr>
          <w:lang w:val="en-US"/>
        </w:rPr>
        <w:t>=</w:t>
      </w:r>
      <w:r>
        <w:rPr>
          <w:lang w:val="en-US"/>
        </w:rPr>
        <w:t xml:space="preserve"> </w:t>
      </w:r>
      <w:r w:rsidR="001A21B9">
        <w:rPr>
          <w:lang w:val="en-US"/>
        </w:rPr>
        <w:t>5.15</w:t>
      </w:r>
    </w:p>
    <w:p w:rsidR="007B66F1" w:rsidRDefault="007B66F1" w:rsidP="007B66F1">
      <w:pPr>
        <w:rPr>
          <w:lang w:val="en-US"/>
        </w:rPr>
      </w:pPr>
      <w:r w:rsidRPr="000C7941">
        <w:rPr>
          <w:b/>
          <w:lang w:val="en-US"/>
        </w:rPr>
        <w:t>Number of individuals:</w:t>
      </w:r>
      <w:r>
        <w:rPr>
          <w:lang w:val="en-US"/>
        </w:rPr>
        <w:t xml:space="preserve"> </w:t>
      </w:r>
      <w:r w:rsidR="001A21B9">
        <w:rPr>
          <w:lang w:val="en-US"/>
        </w:rPr>
        <w:t>33</w:t>
      </w:r>
    </w:p>
    <w:p w:rsidR="007B66F1" w:rsidRDefault="007B66F1" w:rsidP="007B66F1">
      <w:pPr>
        <w:rPr>
          <w:lang w:val="en-US"/>
        </w:rPr>
      </w:pPr>
      <w:r w:rsidRPr="000C7941">
        <w:rPr>
          <w:b/>
          <w:lang w:val="en-US"/>
        </w:rPr>
        <w:t>Number of calls per individual:</w:t>
      </w:r>
      <w:r>
        <w:rPr>
          <w:lang w:val="en-US"/>
        </w:rPr>
        <w:t xml:space="preserve"> </w:t>
      </w:r>
      <w:r w:rsidR="001A21B9">
        <w:rPr>
          <w:lang w:val="en-US"/>
        </w:rPr>
        <w:t>10</w:t>
      </w:r>
    </w:p>
    <w:p w:rsidR="007B66F1" w:rsidRDefault="007B66F1" w:rsidP="007B66F1">
      <w:pPr>
        <w:rPr>
          <w:lang w:val="en-US"/>
        </w:rPr>
      </w:pPr>
      <w:r w:rsidRPr="000C7941">
        <w:rPr>
          <w:b/>
          <w:lang w:val="en-US"/>
        </w:rPr>
        <w:t xml:space="preserve">Number of </w:t>
      </w:r>
      <w:r w:rsidR="00E94A34">
        <w:rPr>
          <w:b/>
          <w:lang w:val="en-US"/>
        </w:rPr>
        <w:t xml:space="preserve">acoustic </w:t>
      </w:r>
      <w:r w:rsidRPr="000C7941">
        <w:rPr>
          <w:b/>
          <w:lang w:val="en-US"/>
        </w:rPr>
        <w:t>variables:</w:t>
      </w:r>
      <w:r>
        <w:rPr>
          <w:lang w:val="en-US"/>
        </w:rPr>
        <w:t xml:space="preserve"> </w:t>
      </w:r>
      <w:r w:rsidR="001A21B9">
        <w:rPr>
          <w:lang w:val="en-US"/>
        </w:rPr>
        <w:t>7</w:t>
      </w:r>
    </w:p>
    <w:p w:rsidR="007B66F1" w:rsidRDefault="007B66F1" w:rsidP="007B66F1">
      <w:pPr>
        <w:rPr>
          <w:b/>
          <w:lang w:val="en-US"/>
        </w:rPr>
      </w:pPr>
      <w:r w:rsidRPr="000C7941">
        <w:rPr>
          <w:b/>
          <w:lang w:val="en-US"/>
        </w:rPr>
        <w:t xml:space="preserve">Names of variables and definitions: </w:t>
      </w:r>
    </w:p>
    <w:p w:rsidR="007B66F1" w:rsidRPr="007B66F1" w:rsidRDefault="00BD716C" w:rsidP="007B66F1">
      <w:pPr>
        <w:rPr>
          <w:lang w:val="en-US"/>
        </w:rPr>
      </w:pPr>
      <w:r w:rsidRPr="00BD716C">
        <w:rPr>
          <w:lang w:val="en-US"/>
        </w:rPr>
        <w:t xml:space="preserve">These variables were selected to measure basic spectral parameters of each </w:t>
      </w:r>
      <w:r>
        <w:rPr>
          <w:lang w:val="en-US"/>
        </w:rPr>
        <w:t xml:space="preserve">first syllable of the </w:t>
      </w:r>
      <w:r w:rsidRPr="00BD716C">
        <w:rPr>
          <w:lang w:val="en-US"/>
        </w:rPr>
        <w:t>call</w:t>
      </w:r>
      <w:r w:rsidR="001322C1">
        <w:rPr>
          <w:lang w:val="en-US"/>
        </w:rPr>
        <w:t xml:space="preserve"> like the peak frequency, distribution of frequency amplitudes within spectrum, and range of the frequencies (minimum and maximum).</w:t>
      </w:r>
      <w:r w:rsidR="001322C1" w:rsidRPr="007B66F1">
        <w:rPr>
          <w:lang w:val="en-US"/>
        </w:rPr>
        <w:t xml:space="preserve"> </w:t>
      </w:r>
      <w:r w:rsidR="000C7E9D">
        <w:rPr>
          <w:lang w:val="en-US"/>
        </w:rPr>
        <w:t>Additionally</w:t>
      </w:r>
      <w:r w:rsidR="001322C1" w:rsidRPr="007B66F1">
        <w:rPr>
          <w:lang w:val="en-US"/>
        </w:rPr>
        <w:t>, the duration of the call was measured</w:t>
      </w:r>
      <w:r w:rsidR="001322C1">
        <w:rPr>
          <w:lang w:val="en-US"/>
        </w:rPr>
        <w:t>.</w:t>
      </w:r>
      <w:r w:rsidR="001B21B5">
        <w:rPr>
          <w:lang w:val="en-US"/>
        </w:rPr>
        <w:t xml:space="preserve"> Variables were extracted in </w:t>
      </w:r>
      <w:proofErr w:type="spellStart"/>
      <w:r w:rsidR="001B21B5">
        <w:rPr>
          <w:lang w:val="en-US"/>
        </w:rPr>
        <w:t>SASLab</w:t>
      </w:r>
      <w:proofErr w:type="spellEnd"/>
      <w:r w:rsidR="001B21B5">
        <w:rPr>
          <w:lang w:val="en-US"/>
        </w:rPr>
        <w:t xml:space="preserve"> Pro by </w:t>
      </w:r>
      <w:proofErr w:type="spellStart"/>
      <w:r w:rsidR="001B21B5">
        <w:rPr>
          <w:lang w:val="en-US"/>
        </w:rPr>
        <w:t>Avisoft</w:t>
      </w:r>
      <w:proofErr w:type="spellEnd"/>
      <w:r w:rsidR="001B21B5">
        <w:rPr>
          <w:lang w:val="en-US"/>
        </w:rPr>
        <w:t>.</w:t>
      </w:r>
    </w:p>
    <w:p w:rsidR="007B66F1" w:rsidRDefault="007B66F1" w:rsidP="007B66F1">
      <w:pPr>
        <w:pStyle w:val="Odstavecseseznamem"/>
        <w:numPr>
          <w:ilvl w:val="0"/>
          <w:numId w:val="1"/>
        </w:numPr>
        <w:rPr>
          <w:lang w:val="en-US"/>
        </w:rPr>
      </w:pPr>
      <w:r>
        <w:rPr>
          <w:lang w:val="en-US"/>
        </w:rPr>
        <w:t>id – identity code of each individual</w:t>
      </w:r>
    </w:p>
    <w:p w:rsidR="00171D09" w:rsidRDefault="00171D09" w:rsidP="00171D09">
      <w:pPr>
        <w:pStyle w:val="Odstavecseseznamem"/>
        <w:numPr>
          <w:ilvl w:val="0"/>
          <w:numId w:val="1"/>
        </w:numPr>
        <w:rPr>
          <w:lang w:val="en-US"/>
        </w:rPr>
      </w:pPr>
      <w:r>
        <w:rPr>
          <w:lang w:val="en-US"/>
        </w:rPr>
        <w:t xml:space="preserve">dur – </w:t>
      </w:r>
      <w:r w:rsidRPr="000C7941">
        <w:rPr>
          <w:lang w:val="en-US"/>
        </w:rPr>
        <w:t xml:space="preserve">duration of the </w:t>
      </w:r>
      <w:r>
        <w:rPr>
          <w:lang w:val="en-US"/>
        </w:rPr>
        <w:t>first syllable</w:t>
      </w:r>
      <w:r w:rsidRPr="000C7941">
        <w:rPr>
          <w:lang w:val="en-US"/>
        </w:rPr>
        <w:t xml:space="preserve"> (seconds)</w:t>
      </w:r>
    </w:p>
    <w:p w:rsidR="00171D09" w:rsidRDefault="00171D09" w:rsidP="00171D09">
      <w:pPr>
        <w:pStyle w:val="Odstavecseseznamem"/>
        <w:numPr>
          <w:ilvl w:val="0"/>
          <w:numId w:val="1"/>
        </w:numPr>
        <w:rPr>
          <w:lang w:val="en-US"/>
        </w:rPr>
      </w:pPr>
      <w:proofErr w:type="spellStart"/>
      <w:r>
        <w:rPr>
          <w:lang w:val="en-US"/>
        </w:rPr>
        <w:t>df</w:t>
      </w:r>
      <w:proofErr w:type="spellEnd"/>
      <w:r>
        <w:rPr>
          <w:lang w:val="en-US"/>
        </w:rPr>
        <w:t xml:space="preserve"> – </w:t>
      </w:r>
      <w:r w:rsidRPr="0062438E">
        <w:rPr>
          <w:lang w:val="en-US"/>
        </w:rPr>
        <w:t xml:space="preserve">frequency of </w:t>
      </w:r>
      <w:r>
        <w:rPr>
          <w:lang w:val="en-US"/>
        </w:rPr>
        <w:t>maximum</w:t>
      </w:r>
      <w:r w:rsidRPr="0062438E">
        <w:rPr>
          <w:lang w:val="en-US"/>
        </w:rPr>
        <w:t xml:space="preserve"> amplitude </w:t>
      </w:r>
      <w:r>
        <w:rPr>
          <w:lang w:val="en-US"/>
        </w:rPr>
        <w:t>within</w:t>
      </w:r>
      <w:r w:rsidRPr="0062438E">
        <w:rPr>
          <w:lang w:val="en-US"/>
        </w:rPr>
        <w:t xml:space="preserve"> the spectrum</w:t>
      </w:r>
      <w:r>
        <w:rPr>
          <w:lang w:val="en-US"/>
        </w:rPr>
        <w:t xml:space="preserve"> (Hz)</w:t>
      </w:r>
      <w:r w:rsidR="001322C1">
        <w:rPr>
          <w:lang w:val="en-US"/>
        </w:rPr>
        <w:t>; peak frequency</w:t>
      </w:r>
    </w:p>
    <w:p w:rsidR="00171D09" w:rsidRPr="0062438E" w:rsidRDefault="00171D09" w:rsidP="00171D09">
      <w:pPr>
        <w:pStyle w:val="Odstavecseseznamem"/>
        <w:numPr>
          <w:ilvl w:val="0"/>
          <w:numId w:val="1"/>
        </w:numPr>
        <w:rPr>
          <w:lang w:val="en-US"/>
        </w:rPr>
      </w:pPr>
      <w:proofErr w:type="spellStart"/>
      <w:r w:rsidRPr="00171D09">
        <w:rPr>
          <w:lang w:val="en-US"/>
        </w:rPr>
        <w:t>minf</w:t>
      </w:r>
      <w:proofErr w:type="spellEnd"/>
      <w:r w:rsidRPr="00171D09">
        <w:rPr>
          <w:lang w:val="en-US"/>
        </w:rPr>
        <w:t xml:space="preserve">, </w:t>
      </w:r>
      <w:proofErr w:type="spellStart"/>
      <w:r w:rsidRPr="00171D09">
        <w:rPr>
          <w:lang w:val="en-US"/>
        </w:rPr>
        <w:t>maxf</w:t>
      </w:r>
      <w:proofErr w:type="spellEnd"/>
      <w:r w:rsidRPr="00171D09">
        <w:rPr>
          <w:lang w:val="en-US"/>
        </w:rPr>
        <w:t xml:space="preserve"> –</w:t>
      </w:r>
      <w:r w:rsidRPr="0062438E">
        <w:rPr>
          <w:lang w:val="en-US"/>
        </w:rPr>
        <w:t xml:space="preserve">minimum </w:t>
      </w:r>
      <w:r>
        <w:rPr>
          <w:lang w:val="en-US"/>
        </w:rPr>
        <w:t>and maximum f</w:t>
      </w:r>
      <w:r w:rsidR="000C7E9D">
        <w:rPr>
          <w:lang w:val="en-US"/>
        </w:rPr>
        <w:t>r</w:t>
      </w:r>
      <w:r>
        <w:rPr>
          <w:lang w:val="en-US"/>
        </w:rPr>
        <w:t>equency</w:t>
      </w:r>
      <w:r w:rsidRPr="0062438E">
        <w:rPr>
          <w:lang w:val="en-US"/>
        </w:rPr>
        <w:t xml:space="preserve"> at -25dB</w:t>
      </w:r>
      <w:r>
        <w:rPr>
          <w:lang w:val="en-US"/>
        </w:rPr>
        <w:t xml:space="preserve"> </w:t>
      </w:r>
      <w:r w:rsidRPr="0062438E">
        <w:rPr>
          <w:lang w:val="en-US"/>
        </w:rPr>
        <w:t>relative to the call peak amplitude</w:t>
      </w:r>
    </w:p>
    <w:p w:rsidR="001A21B9" w:rsidRPr="00171D09" w:rsidRDefault="001A21B9" w:rsidP="001A21B9">
      <w:pPr>
        <w:pStyle w:val="Odstavecseseznamem"/>
        <w:numPr>
          <w:ilvl w:val="0"/>
          <w:numId w:val="1"/>
        </w:numPr>
        <w:rPr>
          <w:lang w:val="en-US"/>
        </w:rPr>
      </w:pPr>
      <w:r w:rsidRPr="00171D09">
        <w:rPr>
          <w:lang w:val="en-US"/>
        </w:rPr>
        <w:t>q25</w:t>
      </w:r>
      <w:r w:rsidR="00171D09" w:rsidRPr="00171D09">
        <w:rPr>
          <w:lang w:val="en-US"/>
        </w:rPr>
        <w:t xml:space="preserve">, </w:t>
      </w:r>
      <w:r w:rsidRPr="00171D09">
        <w:rPr>
          <w:lang w:val="en-US"/>
        </w:rPr>
        <w:t>q50</w:t>
      </w:r>
      <w:r w:rsidR="00171D09" w:rsidRPr="00171D09">
        <w:rPr>
          <w:lang w:val="en-US"/>
        </w:rPr>
        <w:t xml:space="preserve">, </w:t>
      </w:r>
      <w:r w:rsidRPr="00171D09">
        <w:rPr>
          <w:lang w:val="en-US"/>
        </w:rPr>
        <w:t>q75</w:t>
      </w:r>
      <w:r w:rsidR="00171D09">
        <w:rPr>
          <w:lang w:val="en-US"/>
        </w:rPr>
        <w:t xml:space="preserve"> – </w:t>
      </w:r>
      <w:r w:rsidR="00171D09" w:rsidRPr="0062438E">
        <w:rPr>
          <w:lang w:val="en-US"/>
        </w:rPr>
        <w:t>frequencies at the three quartiles of amplitude distribution; frequencies below which lie</w:t>
      </w:r>
      <w:r w:rsidR="00171D09">
        <w:rPr>
          <w:lang w:val="en-US"/>
        </w:rPr>
        <w:t xml:space="preserve"> </w:t>
      </w:r>
      <w:r w:rsidR="00171D09" w:rsidRPr="0062438E">
        <w:rPr>
          <w:lang w:val="en-US"/>
        </w:rPr>
        <w:t>25, 50 and 75% of the energy of the call</w:t>
      </w:r>
      <w:r w:rsidR="00171D09">
        <w:rPr>
          <w:lang w:val="en-US"/>
        </w:rPr>
        <w:t>, respectively (Hz)</w:t>
      </w:r>
    </w:p>
    <w:p w:rsidR="001A21B9" w:rsidRDefault="001A21B9" w:rsidP="001A21B9">
      <w:pPr>
        <w:pStyle w:val="Odstavecseseznamem"/>
        <w:rPr>
          <w:lang w:val="en-US"/>
        </w:rPr>
      </w:pPr>
    </w:p>
    <w:p w:rsidR="005D3BAA" w:rsidRDefault="007B66F1" w:rsidP="007B66F1">
      <w:pPr>
        <w:rPr>
          <w:lang w:val="en-US"/>
        </w:rPr>
      </w:pPr>
      <w:r w:rsidRPr="00D21460">
        <w:rPr>
          <w:b/>
          <w:lang w:val="en-US"/>
        </w:rPr>
        <w:t>Background information:</w:t>
      </w:r>
      <w:r>
        <w:rPr>
          <w:lang w:val="en-US"/>
        </w:rPr>
        <w:t xml:space="preserve"> </w:t>
      </w:r>
      <w:r w:rsidR="00214342">
        <w:rPr>
          <w:lang w:val="en-US"/>
        </w:rPr>
        <w:t xml:space="preserve">This dataset is based on the same recordings and calls of corncrakes as </w:t>
      </w:r>
      <w:r w:rsidR="000C7E9D">
        <w:rPr>
          <w:lang w:val="en-US"/>
        </w:rPr>
        <w:t xml:space="preserve">in </w:t>
      </w:r>
      <w:r w:rsidR="00214342">
        <w:rPr>
          <w:lang w:val="en-US"/>
        </w:rPr>
        <w:t xml:space="preserve">the previous </w:t>
      </w:r>
      <w:proofErr w:type="spellStart"/>
      <w:r w:rsidR="00214342">
        <w:rPr>
          <w:lang w:val="en-US"/>
        </w:rPr>
        <w:t>CCspec</w:t>
      </w:r>
      <w:proofErr w:type="spellEnd"/>
      <w:r w:rsidR="00214342">
        <w:rPr>
          <w:lang w:val="en-US"/>
        </w:rPr>
        <w:t xml:space="preserve"> dataset. Same calls were described with different set of parameters.</w:t>
      </w:r>
    </w:p>
    <w:p w:rsidR="005D3BAA" w:rsidRDefault="005D3BAA" w:rsidP="005D3BAA">
      <w:pPr>
        <w:rPr>
          <w:lang w:val="en-US"/>
        </w:rPr>
      </w:pPr>
      <w:r>
        <w:rPr>
          <w:lang w:val="en-US"/>
        </w:rPr>
        <w:br w:type="page"/>
      </w:r>
    </w:p>
    <w:p w:rsidR="005D3BAA" w:rsidRPr="005D3BAA" w:rsidRDefault="005D3BAA" w:rsidP="005D3BAA">
      <w:pPr>
        <w:rPr>
          <w:rFonts w:cstheme="minorHAnsi"/>
          <w:b/>
          <w:color w:val="000000"/>
        </w:rPr>
      </w:pPr>
      <w:proofErr w:type="spellStart"/>
      <w:r w:rsidRPr="005D3BAA">
        <w:rPr>
          <w:rFonts w:cstheme="minorHAnsi"/>
          <w:b/>
          <w:color w:val="000000"/>
        </w:rPr>
        <w:lastRenderedPageBreak/>
        <w:t>Histo</w:t>
      </w:r>
      <w:r w:rsidR="000C7E9D">
        <w:rPr>
          <w:rFonts w:cstheme="minorHAnsi"/>
          <w:b/>
          <w:color w:val="000000"/>
        </w:rPr>
        <w:t>gr</w:t>
      </w:r>
      <w:r w:rsidRPr="005D3BAA">
        <w:rPr>
          <w:rFonts w:cstheme="minorHAnsi"/>
          <w:b/>
          <w:color w:val="000000"/>
        </w:rPr>
        <w:t>ams</w:t>
      </w:r>
      <w:proofErr w:type="spellEnd"/>
      <w:r w:rsidRPr="005D3BAA">
        <w:rPr>
          <w:rFonts w:cstheme="minorHAnsi"/>
          <w:b/>
          <w:color w:val="000000"/>
        </w:rPr>
        <w:t xml:space="preserve">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sidRPr="005D3BAA">
        <w:rPr>
          <w:rFonts w:cstheme="minorHAnsi"/>
          <w:b/>
          <w:color w:val="000000"/>
        </w:rPr>
        <w:t>each</w:t>
      </w:r>
      <w:proofErr w:type="spellEnd"/>
      <w:r w:rsidRPr="005D3BAA">
        <w:rPr>
          <w:rFonts w:cstheme="minorHAnsi"/>
          <w:b/>
          <w:color w:val="000000"/>
        </w:rPr>
        <w:t xml:space="preserve"> </w:t>
      </w:r>
      <w:proofErr w:type="spellStart"/>
      <w:r w:rsidRPr="005D3BAA">
        <w:rPr>
          <w:rFonts w:cstheme="minorHAnsi"/>
          <w:b/>
          <w:color w:val="000000"/>
        </w:rPr>
        <w:t>dataset</w:t>
      </w:r>
      <w:proofErr w:type="spellEnd"/>
      <w:r w:rsidRPr="005D3BAA">
        <w:rPr>
          <w:rFonts w:cstheme="minorHAnsi"/>
          <w:b/>
          <w:color w:val="000000"/>
        </w:rPr>
        <w:t xml:space="preserve"> </w:t>
      </w:r>
      <w:proofErr w:type="spellStart"/>
      <w:r w:rsidRPr="005D3BAA">
        <w:rPr>
          <w:rFonts w:cstheme="minorHAnsi"/>
          <w:b/>
          <w:color w:val="000000"/>
        </w:rPr>
        <w:t>variable</w:t>
      </w:r>
      <w:proofErr w:type="spellEnd"/>
      <w:r w:rsidRPr="005D3BAA">
        <w:rPr>
          <w:rFonts w:cstheme="minorHAnsi"/>
          <w:b/>
          <w:color w:val="000000"/>
        </w:rPr>
        <w:t xml:space="preserve"> and </w:t>
      </w:r>
      <w:proofErr w:type="spellStart"/>
      <w:r w:rsidRPr="005D3BAA">
        <w:rPr>
          <w:rFonts w:cstheme="minorHAnsi"/>
          <w:b/>
          <w:color w:val="000000"/>
        </w:rPr>
        <w:t>multivariate</w:t>
      </w:r>
      <w:proofErr w:type="spellEnd"/>
      <w:r w:rsidRPr="005D3BAA">
        <w:rPr>
          <w:rFonts w:cstheme="minorHAnsi"/>
          <w:b/>
          <w:color w:val="000000"/>
        </w:rPr>
        <w:t xml:space="preserve"> </w:t>
      </w:r>
      <w:proofErr w:type="spellStart"/>
      <w:r w:rsidRPr="005D3BAA">
        <w:rPr>
          <w:rFonts w:cstheme="minorHAnsi"/>
          <w:b/>
          <w:color w:val="000000"/>
        </w:rPr>
        <w:t>Chi</w:t>
      </w:r>
      <w:proofErr w:type="spellEnd"/>
      <w:r w:rsidRPr="005D3BAA">
        <w:rPr>
          <w:rFonts w:cstheme="minorHAnsi"/>
          <w:b/>
          <w:color w:val="000000"/>
        </w:rPr>
        <w:t xml:space="preserve">-Square Q-Q plot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Pr>
          <w:rFonts w:cstheme="minorHAnsi"/>
          <w:b/>
          <w:color w:val="000000"/>
        </w:rPr>
        <w:t>CCspec</w:t>
      </w:r>
      <w:proofErr w:type="spellEnd"/>
    </w:p>
    <w:p w:rsidR="007B66F1" w:rsidRDefault="007D5798" w:rsidP="00CE4BCC">
      <w:pPr>
        <w:rPr>
          <w:lang w:val="en-US"/>
        </w:rPr>
      </w:pPr>
      <w:r>
        <w:rPr>
          <w:noProof/>
          <w:lang w:eastAsia="cs-CZ"/>
        </w:rPr>
        <w:drawing>
          <wp:inline distT="0" distB="0" distL="0" distR="0" wp14:anchorId="19670704" wp14:editId="2084D5C2">
            <wp:extent cx="5760720" cy="3193415"/>
            <wp:effectExtent l="0" t="0" r="0" b="6985"/>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spec_histo.png"/>
                    <pic:cNvPicPr/>
                  </pic:nvPicPr>
                  <pic:blipFill>
                    <a:blip r:embed="rId14">
                      <a:extLst>
                        <a:ext uri="{28A0092B-C50C-407E-A947-70E740481C1C}">
                          <a14:useLocalDpi xmlns:a14="http://schemas.microsoft.com/office/drawing/2010/main" val="0"/>
                        </a:ext>
                      </a:extLst>
                    </a:blip>
                    <a:stretch>
                      <a:fillRect/>
                    </a:stretch>
                  </pic:blipFill>
                  <pic:spPr>
                    <a:xfrm>
                      <a:off x="0" y="0"/>
                      <a:ext cx="5760720" cy="3193415"/>
                    </a:xfrm>
                    <a:prstGeom prst="rect">
                      <a:avLst/>
                    </a:prstGeom>
                  </pic:spPr>
                </pic:pic>
              </a:graphicData>
            </a:graphic>
          </wp:inline>
        </w:drawing>
      </w:r>
    </w:p>
    <w:p w:rsidR="001A21B9" w:rsidRDefault="007D5798">
      <w:pPr>
        <w:rPr>
          <w:rFonts w:asciiTheme="majorHAnsi" w:eastAsiaTheme="majorEastAsia" w:hAnsiTheme="majorHAnsi" w:cstheme="majorBidi"/>
          <w:b/>
          <w:bCs/>
          <w:color w:val="4F81BD" w:themeColor="accent1"/>
          <w:sz w:val="26"/>
          <w:szCs w:val="26"/>
          <w:lang w:val="en-US"/>
        </w:rPr>
      </w:pPr>
      <w:r>
        <w:rPr>
          <w:noProof/>
          <w:lang w:eastAsia="cs-CZ"/>
        </w:rPr>
        <w:drawing>
          <wp:inline distT="0" distB="0" distL="0" distR="0" wp14:anchorId="23093AE3" wp14:editId="3424CDEA">
            <wp:extent cx="2880000" cy="2880000"/>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spec_qq.png"/>
                    <pic:cNvPicPr/>
                  </pic:nvPicPr>
                  <pic:blipFill>
                    <a:blip r:embed="rId15">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p>
    <w:p w:rsidR="007B66F1" w:rsidRDefault="007B66F1" w:rsidP="00CE4BCC">
      <w:pPr>
        <w:rPr>
          <w:lang w:val="en-US"/>
        </w:rPr>
      </w:pPr>
    </w:p>
    <w:p w:rsidR="001A21B9" w:rsidRDefault="001A21B9">
      <w:pPr>
        <w:rPr>
          <w:rFonts w:asciiTheme="majorHAnsi" w:eastAsiaTheme="majorEastAsia" w:hAnsiTheme="majorHAnsi" w:cstheme="majorBidi"/>
          <w:b/>
          <w:bCs/>
          <w:color w:val="4F81BD" w:themeColor="accent1"/>
          <w:sz w:val="26"/>
          <w:szCs w:val="26"/>
          <w:lang w:val="en-US"/>
        </w:rPr>
      </w:pPr>
      <w:r>
        <w:rPr>
          <w:lang w:val="en-US"/>
        </w:rPr>
        <w:br w:type="page"/>
      </w:r>
    </w:p>
    <w:p w:rsidR="0082797C" w:rsidRDefault="0082797C" w:rsidP="007B66F1">
      <w:pPr>
        <w:pStyle w:val="Nadpis2"/>
        <w:rPr>
          <w:lang w:val="en-US"/>
        </w:rPr>
      </w:pPr>
      <w:proofErr w:type="spellStart"/>
      <w:r>
        <w:rPr>
          <w:lang w:val="en-US"/>
        </w:rPr>
        <w:lastRenderedPageBreak/>
        <w:t>LAhighweewoo</w:t>
      </w:r>
      <w:proofErr w:type="spellEnd"/>
    </w:p>
    <w:p w:rsidR="007B66F1" w:rsidRDefault="007B66F1" w:rsidP="007B66F1">
      <w:pPr>
        <w:rPr>
          <w:lang w:val="en-US"/>
        </w:rPr>
      </w:pPr>
      <w:r w:rsidRPr="000C7941">
        <w:rPr>
          <w:b/>
          <w:lang w:val="en-US"/>
        </w:rPr>
        <w:t>Species:</w:t>
      </w:r>
      <w:r>
        <w:rPr>
          <w:lang w:val="en-US"/>
        </w:rPr>
        <w:t xml:space="preserve"> </w:t>
      </w:r>
      <w:r w:rsidR="00E94A34">
        <w:rPr>
          <w:lang w:val="en-US"/>
        </w:rPr>
        <w:t xml:space="preserve">Yellow-breasted </w:t>
      </w:r>
      <w:proofErr w:type="spellStart"/>
      <w:r w:rsidR="00E94A34">
        <w:rPr>
          <w:lang w:val="en-US"/>
        </w:rPr>
        <w:t>boubou</w:t>
      </w:r>
      <w:proofErr w:type="spellEnd"/>
      <w:r w:rsidR="00E94A34">
        <w:rPr>
          <w:lang w:val="en-US"/>
        </w:rPr>
        <w:t xml:space="preserve">, </w:t>
      </w:r>
      <w:proofErr w:type="spellStart"/>
      <w:r w:rsidR="00E94A34" w:rsidRPr="00E94A34">
        <w:rPr>
          <w:i/>
          <w:lang w:val="en-US"/>
        </w:rPr>
        <w:t>Laniarius</w:t>
      </w:r>
      <w:proofErr w:type="spellEnd"/>
      <w:r w:rsidR="00E94A34" w:rsidRPr="00E94A34">
        <w:rPr>
          <w:i/>
          <w:lang w:val="en-US"/>
        </w:rPr>
        <w:t xml:space="preserve"> </w:t>
      </w:r>
      <w:proofErr w:type="spellStart"/>
      <w:r w:rsidR="00E94A34" w:rsidRPr="00E94A34">
        <w:rPr>
          <w:i/>
          <w:lang w:val="en-US"/>
        </w:rPr>
        <w:t>atroflavus</w:t>
      </w:r>
      <w:proofErr w:type="spellEnd"/>
    </w:p>
    <w:p w:rsidR="007B66F1" w:rsidRDefault="007B66F1" w:rsidP="007B66F1">
      <w:pPr>
        <w:rPr>
          <w:lang w:val="en-US"/>
        </w:rPr>
      </w:pPr>
      <w:r w:rsidRPr="000C7941">
        <w:rPr>
          <w:b/>
          <w:lang w:val="en-US"/>
        </w:rPr>
        <w:t>Reference:</w:t>
      </w:r>
      <w:r>
        <w:rPr>
          <w:lang w:val="en-US"/>
        </w:rPr>
        <w:t xml:space="preserve"> </w:t>
      </w:r>
      <w:proofErr w:type="spellStart"/>
      <w:r w:rsidR="00171D09">
        <w:rPr>
          <w:lang w:val="en-US"/>
        </w:rPr>
        <w:t>Osiejuk</w:t>
      </w:r>
      <w:proofErr w:type="spellEnd"/>
      <w:r w:rsidR="00171D09">
        <w:rPr>
          <w:lang w:val="en-US"/>
        </w:rPr>
        <w:t>, unpublished data</w:t>
      </w:r>
    </w:p>
    <w:p w:rsidR="007B66F1" w:rsidRPr="0082797C" w:rsidRDefault="007B66F1" w:rsidP="007B66F1">
      <w:pPr>
        <w:rPr>
          <w:lang w:val="en-US"/>
        </w:rPr>
      </w:pPr>
      <w:r w:rsidRPr="0082797C">
        <w:rPr>
          <w:b/>
          <w:lang w:val="en-US"/>
        </w:rPr>
        <w:t>Individual identity:</w:t>
      </w:r>
      <w:r>
        <w:rPr>
          <w:lang w:val="en-US"/>
        </w:rPr>
        <w:t xml:space="preserve"> </w:t>
      </w:r>
      <w:r w:rsidRPr="0082797C">
        <w:rPr>
          <w:lang w:val="en-US"/>
        </w:rPr>
        <w:t>H</w:t>
      </w:r>
      <w:r w:rsidRPr="0082797C">
        <w:rPr>
          <w:vertAlign w:val="subscript"/>
          <w:lang w:val="en-US"/>
        </w:rPr>
        <w:t>S</w:t>
      </w:r>
      <w:r w:rsidRPr="0082797C">
        <w:rPr>
          <w:lang w:val="en-US"/>
        </w:rPr>
        <w:t>=</w:t>
      </w:r>
      <w:r>
        <w:rPr>
          <w:lang w:val="en-US"/>
        </w:rPr>
        <w:t xml:space="preserve"> </w:t>
      </w:r>
      <w:r w:rsidR="001A21B9">
        <w:rPr>
          <w:lang w:val="en-US"/>
        </w:rPr>
        <w:t>3.57</w:t>
      </w:r>
    </w:p>
    <w:p w:rsidR="007B66F1" w:rsidRDefault="007B66F1" w:rsidP="007B66F1">
      <w:pPr>
        <w:rPr>
          <w:lang w:val="en-US"/>
        </w:rPr>
      </w:pPr>
      <w:r w:rsidRPr="000C7941">
        <w:rPr>
          <w:b/>
          <w:lang w:val="en-US"/>
        </w:rPr>
        <w:t>Number of individuals:</w:t>
      </w:r>
      <w:r>
        <w:rPr>
          <w:lang w:val="en-US"/>
        </w:rPr>
        <w:t xml:space="preserve"> </w:t>
      </w:r>
      <w:r w:rsidR="001A21B9">
        <w:rPr>
          <w:lang w:val="en-US"/>
        </w:rPr>
        <w:t>33</w:t>
      </w:r>
    </w:p>
    <w:p w:rsidR="007B66F1" w:rsidRDefault="007B66F1" w:rsidP="007B66F1">
      <w:pPr>
        <w:rPr>
          <w:lang w:val="en-US"/>
        </w:rPr>
      </w:pPr>
      <w:r w:rsidRPr="000C7941">
        <w:rPr>
          <w:b/>
          <w:lang w:val="en-US"/>
        </w:rPr>
        <w:t>Number of calls per individual:</w:t>
      </w:r>
      <w:r>
        <w:rPr>
          <w:lang w:val="en-US"/>
        </w:rPr>
        <w:t xml:space="preserve"> </w:t>
      </w:r>
      <w:r w:rsidR="001A21B9">
        <w:rPr>
          <w:lang w:val="en-US"/>
        </w:rPr>
        <w:t>10</w:t>
      </w:r>
    </w:p>
    <w:p w:rsidR="007B66F1" w:rsidRDefault="007B66F1" w:rsidP="007B66F1">
      <w:pPr>
        <w:rPr>
          <w:lang w:val="en-US"/>
        </w:rPr>
      </w:pPr>
      <w:r w:rsidRPr="000C7941">
        <w:rPr>
          <w:b/>
          <w:lang w:val="en-US"/>
        </w:rPr>
        <w:t xml:space="preserve">Number of </w:t>
      </w:r>
      <w:r w:rsidR="00E94A34">
        <w:rPr>
          <w:b/>
          <w:lang w:val="en-US"/>
        </w:rPr>
        <w:t xml:space="preserve">acoustic </w:t>
      </w:r>
      <w:r w:rsidRPr="000C7941">
        <w:rPr>
          <w:b/>
          <w:lang w:val="en-US"/>
        </w:rPr>
        <w:t>variables:</w:t>
      </w:r>
      <w:r>
        <w:rPr>
          <w:lang w:val="en-US"/>
        </w:rPr>
        <w:t xml:space="preserve"> </w:t>
      </w:r>
      <w:r w:rsidR="001322C1">
        <w:rPr>
          <w:lang w:val="en-US"/>
        </w:rPr>
        <w:t>7</w:t>
      </w:r>
    </w:p>
    <w:p w:rsidR="007B66F1" w:rsidRDefault="007B66F1" w:rsidP="007B66F1">
      <w:pPr>
        <w:rPr>
          <w:b/>
          <w:lang w:val="en-US"/>
        </w:rPr>
      </w:pPr>
      <w:r w:rsidRPr="000C7941">
        <w:rPr>
          <w:b/>
          <w:lang w:val="en-US"/>
        </w:rPr>
        <w:t xml:space="preserve">Names of variables and definitions: </w:t>
      </w:r>
    </w:p>
    <w:p w:rsidR="001322C1" w:rsidRPr="001322C1" w:rsidRDefault="001322C1" w:rsidP="001322C1">
      <w:pPr>
        <w:rPr>
          <w:lang w:val="en-US"/>
        </w:rPr>
      </w:pPr>
      <w:r w:rsidRPr="001322C1">
        <w:rPr>
          <w:lang w:val="en-US"/>
        </w:rPr>
        <w:t xml:space="preserve">These variables were selected to measure basic spectral parameters of each </w:t>
      </w:r>
      <w:r>
        <w:rPr>
          <w:lang w:val="en-US"/>
        </w:rPr>
        <w:t xml:space="preserve">“high </w:t>
      </w:r>
      <w:proofErr w:type="spellStart"/>
      <w:r>
        <w:rPr>
          <w:lang w:val="en-US"/>
        </w:rPr>
        <w:t>weewoo</w:t>
      </w:r>
      <w:proofErr w:type="spellEnd"/>
      <w:r>
        <w:rPr>
          <w:lang w:val="en-US"/>
        </w:rPr>
        <w:t xml:space="preserve">” </w:t>
      </w:r>
      <w:r w:rsidRPr="001322C1">
        <w:rPr>
          <w:lang w:val="en-US"/>
        </w:rPr>
        <w:t>call like the peak frequency, distribution of frequency amplitudes within spectrum, and range of the frequencies (minimum and maximum). Additiona</w:t>
      </w:r>
      <w:r w:rsidR="000555C8">
        <w:rPr>
          <w:lang w:val="en-US"/>
        </w:rPr>
        <w:t>l</w:t>
      </w:r>
      <w:r w:rsidRPr="001322C1">
        <w:rPr>
          <w:lang w:val="en-US"/>
        </w:rPr>
        <w:t>ly, the duration of the call was measured.</w:t>
      </w:r>
      <w:r w:rsidR="001B21B5">
        <w:rPr>
          <w:lang w:val="en-US"/>
        </w:rPr>
        <w:t xml:space="preserve"> Variables were extracted in</w:t>
      </w:r>
      <w:r w:rsidR="00111DA0">
        <w:rPr>
          <w:lang w:val="en-US"/>
        </w:rPr>
        <w:t xml:space="preserve"> Raven Pro 1.5</w:t>
      </w:r>
      <w:r w:rsidR="001B21B5">
        <w:rPr>
          <w:lang w:val="en-US"/>
        </w:rPr>
        <w:t xml:space="preserve"> by the Cornell </w:t>
      </w:r>
      <w:proofErr w:type="spellStart"/>
      <w:r w:rsidR="001B21B5">
        <w:rPr>
          <w:lang w:val="en-US"/>
        </w:rPr>
        <w:t>Bioacoustic</w:t>
      </w:r>
      <w:proofErr w:type="spellEnd"/>
      <w:r w:rsidR="001B21B5">
        <w:rPr>
          <w:lang w:val="en-US"/>
        </w:rPr>
        <w:t xml:space="preserve"> Research Program</w:t>
      </w:r>
      <w:r w:rsidR="00111DA0" w:rsidRPr="0006506B">
        <w:rPr>
          <w:vertAlign w:val="superscript"/>
          <w:lang w:val="en-US"/>
        </w:rPr>
        <w:fldChar w:fldCharType="begin"/>
      </w:r>
      <w:r w:rsidR="00111DA0" w:rsidRPr="0006506B">
        <w:rPr>
          <w:vertAlign w:val="superscript"/>
          <w:lang w:val="en-US"/>
        </w:rPr>
        <w:instrText xml:space="preserve"> COMMENTS  \* Upper  \* MERGEFORMAT </w:instrText>
      </w:r>
      <w:r w:rsidR="00111DA0" w:rsidRPr="0006506B">
        <w:rPr>
          <w:vertAlign w:val="superscript"/>
          <w:lang w:val="en-US"/>
        </w:rPr>
        <w:fldChar w:fldCharType="end"/>
      </w:r>
      <w:r w:rsidR="00111DA0">
        <w:rPr>
          <w:lang w:val="en-US"/>
        </w:rPr>
        <w:t xml:space="preserve">. </w:t>
      </w:r>
    </w:p>
    <w:p w:rsidR="007B66F1" w:rsidRDefault="007B66F1" w:rsidP="001322C1">
      <w:pPr>
        <w:pStyle w:val="Odstavecseseznamem"/>
        <w:numPr>
          <w:ilvl w:val="0"/>
          <w:numId w:val="1"/>
        </w:numPr>
        <w:rPr>
          <w:lang w:val="en-US"/>
        </w:rPr>
      </w:pPr>
      <w:r>
        <w:rPr>
          <w:lang w:val="en-US"/>
        </w:rPr>
        <w:t>id – identity code of each individual</w:t>
      </w:r>
    </w:p>
    <w:p w:rsidR="001322C1" w:rsidRDefault="001322C1" w:rsidP="001322C1">
      <w:pPr>
        <w:pStyle w:val="Odstavecseseznamem"/>
        <w:numPr>
          <w:ilvl w:val="0"/>
          <w:numId w:val="1"/>
        </w:numPr>
        <w:rPr>
          <w:lang w:val="en-US"/>
        </w:rPr>
      </w:pPr>
      <w:r>
        <w:rPr>
          <w:lang w:val="en-US"/>
        </w:rPr>
        <w:t xml:space="preserve">dur – </w:t>
      </w:r>
      <w:r w:rsidRPr="000C7941">
        <w:rPr>
          <w:lang w:val="en-US"/>
        </w:rPr>
        <w:t xml:space="preserve">duration of the </w:t>
      </w:r>
      <w:r>
        <w:rPr>
          <w:lang w:val="en-US"/>
        </w:rPr>
        <w:t>first syllable</w:t>
      </w:r>
      <w:r w:rsidRPr="000C7941">
        <w:rPr>
          <w:lang w:val="en-US"/>
        </w:rPr>
        <w:t xml:space="preserve"> (seconds)</w:t>
      </w:r>
    </w:p>
    <w:p w:rsidR="001322C1" w:rsidRDefault="001322C1" w:rsidP="001322C1">
      <w:pPr>
        <w:pStyle w:val="Odstavecseseznamem"/>
        <w:numPr>
          <w:ilvl w:val="0"/>
          <w:numId w:val="1"/>
        </w:numPr>
        <w:rPr>
          <w:lang w:val="en-US"/>
        </w:rPr>
      </w:pPr>
      <w:proofErr w:type="spellStart"/>
      <w:r>
        <w:rPr>
          <w:lang w:val="en-US"/>
        </w:rPr>
        <w:t>df</w:t>
      </w:r>
      <w:proofErr w:type="spellEnd"/>
      <w:r>
        <w:rPr>
          <w:lang w:val="en-US"/>
        </w:rPr>
        <w:t xml:space="preserve"> – </w:t>
      </w:r>
      <w:r w:rsidRPr="0062438E">
        <w:rPr>
          <w:lang w:val="en-US"/>
        </w:rPr>
        <w:t xml:space="preserve">frequency of </w:t>
      </w:r>
      <w:r>
        <w:rPr>
          <w:lang w:val="en-US"/>
        </w:rPr>
        <w:t>maximum</w:t>
      </w:r>
      <w:r w:rsidRPr="0062438E">
        <w:rPr>
          <w:lang w:val="en-US"/>
        </w:rPr>
        <w:t xml:space="preserve"> amplitude </w:t>
      </w:r>
      <w:r>
        <w:rPr>
          <w:lang w:val="en-US"/>
        </w:rPr>
        <w:t>within</w:t>
      </w:r>
      <w:r w:rsidRPr="0062438E">
        <w:rPr>
          <w:lang w:val="en-US"/>
        </w:rPr>
        <w:t xml:space="preserve"> the spectrum</w:t>
      </w:r>
      <w:r>
        <w:rPr>
          <w:lang w:val="en-US"/>
        </w:rPr>
        <w:t xml:space="preserve"> (Hz); peak frequency</w:t>
      </w:r>
    </w:p>
    <w:p w:rsidR="001322C1" w:rsidRPr="0062438E" w:rsidRDefault="001322C1" w:rsidP="001322C1">
      <w:pPr>
        <w:pStyle w:val="Odstavecseseznamem"/>
        <w:numPr>
          <w:ilvl w:val="0"/>
          <w:numId w:val="1"/>
        </w:numPr>
        <w:rPr>
          <w:lang w:val="en-US"/>
        </w:rPr>
      </w:pPr>
      <w:proofErr w:type="spellStart"/>
      <w:r w:rsidRPr="00171D09">
        <w:rPr>
          <w:lang w:val="en-US"/>
        </w:rPr>
        <w:t>m</w:t>
      </w:r>
      <w:bookmarkStart w:id="0" w:name="_GoBack"/>
      <w:bookmarkEnd w:id="0"/>
      <w:r w:rsidRPr="00171D09">
        <w:rPr>
          <w:lang w:val="en-US"/>
        </w:rPr>
        <w:t>inf</w:t>
      </w:r>
      <w:proofErr w:type="spellEnd"/>
      <w:r w:rsidRPr="00171D09">
        <w:rPr>
          <w:lang w:val="en-US"/>
        </w:rPr>
        <w:t xml:space="preserve">, </w:t>
      </w:r>
      <w:proofErr w:type="spellStart"/>
      <w:r w:rsidRPr="00171D09">
        <w:rPr>
          <w:lang w:val="en-US"/>
        </w:rPr>
        <w:t>maxf</w:t>
      </w:r>
      <w:proofErr w:type="spellEnd"/>
      <w:r w:rsidRPr="00171D09">
        <w:rPr>
          <w:lang w:val="en-US"/>
        </w:rPr>
        <w:t xml:space="preserve"> –</w:t>
      </w:r>
      <w:r w:rsidRPr="0062438E">
        <w:rPr>
          <w:lang w:val="en-US"/>
        </w:rPr>
        <w:t xml:space="preserve">minimum </w:t>
      </w:r>
      <w:r>
        <w:rPr>
          <w:lang w:val="en-US"/>
        </w:rPr>
        <w:t>and maximum f</w:t>
      </w:r>
      <w:r w:rsidR="000C7E9D">
        <w:rPr>
          <w:lang w:val="en-US"/>
        </w:rPr>
        <w:t>r</w:t>
      </w:r>
      <w:r>
        <w:rPr>
          <w:lang w:val="en-US"/>
        </w:rPr>
        <w:t>equency</w:t>
      </w:r>
      <w:r w:rsidRPr="0062438E">
        <w:rPr>
          <w:lang w:val="en-US"/>
        </w:rPr>
        <w:t xml:space="preserve"> at -25dB</w:t>
      </w:r>
      <w:r>
        <w:rPr>
          <w:lang w:val="en-US"/>
        </w:rPr>
        <w:t xml:space="preserve"> </w:t>
      </w:r>
      <w:r w:rsidRPr="0062438E">
        <w:rPr>
          <w:lang w:val="en-US"/>
        </w:rPr>
        <w:t>relative to the call peak amplitude</w:t>
      </w:r>
    </w:p>
    <w:p w:rsidR="001322C1" w:rsidRDefault="001322C1" w:rsidP="001322C1">
      <w:pPr>
        <w:pStyle w:val="Odstavecseseznamem"/>
        <w:numPr>
          <w:ilvl w:val="0"/>
          <w:numId w:val="1"/>
        </w:numPr>
        <w:rPr>
          <w:lang w:val="en-US"/>
        </w:rPr>
      </w:pPr>
      <w:proofErr w:type="spellStart"/>
      <w:r>
        <w:rPr>
          <w:lang w:val="en-US"/>
        </w:rPr>
        <w:t>bandw</w:t>
      </w:r>
      <w:proofErr w:type="spellEnd"/>
      <w:r w:rsidR="000555C8">
        <w:rPr>
          <w:lang w:val="en-US"/>
        </w:rPr>
        <w:t xml:space="preserve"> – bandwidth of the call (Hz); difference between </w:t>
      </w:r>
      <w:proofErr w:type="spellStart"/>
      <w:r w:rsidR="000555C8">
        <w:rPr>
          <w:lang w:val="en-US"/>
        </w:rPr>
        <w:t>maxf</w:t>
      </w:r>
      <w:proofErr w:type="spellEnd"/>
      <w:r w:rsidR="000555C8">
        <w:rPr>
          <w:lang w:val="en-US"/>
        </w:rPr>
        <w:t xml:space="preserve"> and </w:t>
      </w:r>
      <w:proofErr w:type="spellStart"/>
      <w:r w:rsidR="000555C8">
        <w:rPr>
          <w:lang w:val="en-US"/>
        </w:rPr>
        <w:t>minf</w:t>
      </w:r>
      <w:proofErr w:type="spellEnd"/>
    </w:p>
    <w:p w:rsidR="001322C1" w:rsidRPr="00171D09" w:rsidRDefault="001322C1" w:rsidP="001322C1">
      <w:pPr>
        <w:pStyle w:val="Odstavecseseznamem"/>
        <w:numPr>
          <w:ilvl w:val="0"/>
          <w:numId w:val="1"/>
        </w:numPr>
        <w:rPr>
          <w:lang w:val="en-US"/>
        </w:rPr>
      </w:pPr>
      <w:r w:rsidRPr="00171D09">
        <w:rPr>
          <w:lang w:val="en-US"/>
        </w:rPr>
        <w:t>q25, q75</w:t>
      </w:r>
      <w:r>
        <w:rPr>
          <w:lang w:val="en-US"/>
        </w:rPr>
        <w:t xml:space="preserve"> – </w:t>
      </w:r>
      <w:r w:rsidRPr="0062438E">
        <w:rPr>
          <w:lang w:val="en-US"/>
        </w:rPr>
        <w:t xml:space="preserve">frequencies at the </w:t>
      </w:r>
      <w:r w:rsidR="000555C8">
        <w:rPr>
          <w:lang w:val="en-US"/>
        </w:rPr>
        <w:t>two</w:t>
      </w:r>
      <w:r w:rsidRPr="0062438E">
        <w:rPr>
          <w:lang w:val="en-US"/>
        </w:rPr>
        <w:t xml:space="preserve"> quartiles of amplitude distribution; frequencies below which lie</w:t>
      </w:r>
      <w:r>
        <w:rPr>
          <w:lang w:val="en-US"/>
        </w:rPr>
        <w:t xml:space="preserve"> </w:t>
      </w:r>
      <w:r w:rsidR="000555C8">
        <w:rPr>
          <w:lang w:val="en-US"/>
        </w:rPr>
        <w:t>25</w:t>
      </w:r>
      <w:r w:rsidRPr="0062438E">
        <w:rPr>
          <w:lang w:val="en-US"/>
        </w:rPr>
        <w:t xml:space="preserve"> and 75% of the energy of the call</w:t>
      </w:r>
      <w:r>
        <w:rPr>
          <w:lang w:val="en-US"/>
        </w:rPr>
        <w:t>, respectively (Hz)</w:t>
      </w:r>
    </w:p>
    <w:p w:rsidR="007B66F1" w:rsidRDefault="007B66F1" w:rsidP="007B66F1">
      <w:pPr>
        <w:rPr>
          <w:rFonts w:ascii="MinionPro-Regular" w:hAnsi="MinionPro-Regular" w:cs="MinionPro-Regular"/>
          <w:color w:val="000000"/>
          <w:sz w:val="20"/>
          <w:szCs w:val="20"/>
        </w:rPr>
      </w:pPr>
      <w:r w:rsidRPr="00D21460">
        <w:rPr>
          <w:b/>
          <w:lang w:val="en-US"/>
        </w:rPr>
        <w:t>Background information:</w:t>
      </w:r>
      <w:r>
        <w:rPr>
          <w:lang w:val="en-US"/>
        </w:rPr>
        <w:t xml:space="preserve"> </w:t>
      </w:r>
    </w:p>
    <w:p w:rsidR="000555C8" w:rsidRDefault="005D6BA6" w:rsidP="00CE4BCC">
      <w:pPr>
        <w:rPr>
          <w:lang w:val="en-US"/>
        </w:rPr>
      </w:pPr>
      <w:r>
        <w:rPr>
          <w:lang w:val="en-US"/>
        </w:rPr>
        <w:t xml:space="preserve">Male </w:t>
      </w:r>
      <w:r w:rsidR="000555C8">
        <w:rPr>
          <w:lang w:val="en-US"/>
        </w:rPr>
        <w:t>Yellow-breasted boubous were recorded in Bamenda region in Cameroon. Birds were r</w:t>
      </w:r>
      <w:r>
        <w:rPr>
          <w:lang w:val="en-US"/>
        </w:rPr>
        <w:t xml:space="preserve">ecorded </w:t>
      </w:r>
      <w:proofErr w:type="gramStart"/>
      <w:r>
        <w:rPr>
          <w:lang w:val="en-US"/>
        </w:rPr>
        <w:t>between 06.00 to 10.00 in the morning in 2016</w:t>
      </w:r>
      <w:r w:rsidR="00E50CD6">
        <w:rPr>
          <w:lang w:val="en-US"/>
        </w:rPr>
        <w:t>, typically,</w:t>
      </w:r>
      <w:proofErr w:type="gramEnd"/>
      <w:r w:rsidR="00E50CD6">
        <w:rPr>
          <w:lang w:val="en-US"/>
        </w:rPr>
        <w:t xml:space="preserve"> from the distance of 10 - 20 meters</w:t>
      </w:r>
      <w:r>
        <w:rPr>
          <w:lang w:val="en-US"/>
        </w:rPr>
        <w:t>. The calls were recorded after short provocation with playback. Repertoire of males at the field site included three distinct call types and only the most common call typed labeled as “</w:t>
      </w:r>
      <w:r w:rsidR="000555C8">
        <w:rPr>
          <w:lang w:val="en-US"/>
        </w:rPr>
        <w:t>High wee woo</w:t>
      </w:r>
      <w:r>
        <w:rPr>
          <w:lang w:val="en-US"/>
        </w:rPr>
        <w:t>” was used for this study.</w:t>
      </w:r>
    </w:p>
    <w:p w:rsidR="005D3BAA" w:rsidRDefault="000555C8" w:rsidP="00CE4BCC">
      <w:pPr>
        <w:rPr>
          <w:lang w:val="en-US"/>
        </w:rPr>
      </w:pPr>
      <w:r>
        <w:rPr>
          <w:lang w:val="en-US"/>
        </w:rPr>
        <w:t>The original dataset comprised 33 individuals and 10 calls per individual.</w:t>
      </w:r>
    </w:p>
    <w:p w:rsidR="005D3BAA" w:rsidRDefault="005D3BAA" w:rsidP="005D3BAA">
      <w:pPr>
        <w:rPr>
          <w:lang w:val="en-US"/>
        </w:rPr>
      </w:pPr>
      <w:r>
        <w:rPr>
          <w:lang w:val="en-US"/>
        </w:rPr>
        <w:br w:type="page"/>
      </w:r>
    </w:p>
    <w:p w:rsidR="005D3BAA" w:rsidRPr="005D3BAA" w:rsidRDefault="005D3BAA" w:rsidP="005D3BAA">
      <w:pPr>
        <w:rPr>
          <w:rFonts w:cstheme="minorHAnsi"/>
          <w:b/>
          <w:color w:val="000000"/>
        </w:rPr>
      </w:pPr>
      <w:proofErr w:type="spellStart"/>
      <w:r w:rsidRPr="005D3BAA">
        <w:rPr>
          <w:rFonts w:cstheme="minorHAnsi"/>
          <w:b/>
          <w:color w:val="000000"/>
        </w:rPr>
        <w:lastRenderedPageBreak/>
        <w:t>Histo</w:t>
      </w:r>
      <w:r w:rsidR="000C7E9D">
        <w:rPr>
          <w:rFonts w:cstheme="minorHAnsi"/>
          <w:b/>
          <w:color w:val="000000"/>
        </w:rPr>
        <w:t>gr</w:t>
      </w:r>
      <w:r w:rsidRPr="005D3BAA">
        <w:rPr>
          <w:rFonts w:cstheme="minorHAnsi"/>
          <w:b/>
          <w:color w:val="000000"/>
        </w:rPr>
        <w:t>ams</w:t>
      </w:r>
      <w:proofErr w:type="spellEnd"/>
      <w:r w:rsidRPr="005D3BAA">
        <w:rPr>
          <w:rFonts w:cstheme="minorHAnsi"/>
          <w:b/>
          <w:color w:val="000000"/>
        </w:rPr>
        <w:t xml:space="preserve">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sidRPr="005D3BAA">
        <w:rPr>
          <w:rFonts w:cstheme="minorHAnsi"/>
          <w:b/>
          <w:color w:val="000000"/>
        </w:rPr>
        <w:t>each</w:t>
      </w:r>
      <w:proofErr w:type="spellEnd"/>
      <w:r w:rsidRPr="005D3BAA">
        <w:rPr>
          <w:rFonts w:cstheme="minorHAnsi"/>
          <w:b/>
          <w:color w:val="000000"/>
        </w:rPr>
        <w:t xml:space="preserve"> </w:t>
      </w:r>
      <w:proofErr w:type="spellStart"/>
      <w:r w:rsidRPr="005D3BAA">
        <w:rPr>
          <w:rFonts w:cstheme="minorHAnsi"/>
          <w:b/>
          <w:color w:val="000000"/>
        </w:rPr>
        <w:t>dataset</w:t>
      </w:r>
      <w:proofErr w:type="spellEnd"/>
      <w:r w:rsidRPr="005D3BAA">
        <w:rPr>
          <w:rFonts w:cstheme="minorHAnsi"/>
          <w:b/>
          <w:color w:val="000000"/>
        </w:rPr>
        <w:t xml:space="preserve"> </w:t>
      </w:r>
      <w:proofErr w:type="spellStart"/>
      <w:r w:rsidRPr="005D3BAA">
        <w:rPr>
          <w:rFonts w:cstheme="minorHAnsi"/>
          <w:b/>
          <w:color w:val="000000"/>
        </w:rPr>
        <w:t>variable</w:t>
      </w:r>
      <w:proofErr w:type="spellEnd"/>
      <w:r w:rsidRPr="005D3BAA">
        <w:rPr>
          <w:rFonts w:cstheme="minorHAnsi"/>
          <w:b/>
          <w:color w:val="000000"/>
        </w:rPr>
        <w:t xml:space="preserve"> and </w:t>
      </w:r>
      <w:proofErr w:type="spellStart"/>
      <w:r w:rsidRPr="005D3BAA">
        <w:rPr>
          <w:rFonts w:cstheme="minorHAnsi"/>
          <w:b/>
          <w:color w:val="000000"/>
        </w:rPr>
        <w:t>multivariate</w:t>
      </w:r>
      <w:proofErr w:type="spellEnd"/>
      <w:r w:rsidRPr="005D3BAA">
        <w:rPr>
          <w:rFonts w:cstheme="minorHAnsi"/>
          <w:b/>
          <w:color w:val="000000"/>
        </w:rPr>
        <w:t xml:space="preserve"> </w:t>
      </w:r>
      <w:proofErr w:type="spellStart"/>
      <w:r w:rsidRPr="005D3BAA">
        <w:rPr>
          <w:rFonts w:cstheme="minorHAnsi"/>
          <w:b/>
          <w:color w:val="000000"/>
        </w:rPr>
        <w:t>Chi</w:t>
      </w:r>
      <w:proofErr w:type="spellEnd"/>
      <w:r w:rsidRPr="005D3BAA">
        <w:rPr>
          <w:rFonts w:cstheme="minorHAnsi"/>
          <w:b/>
          <w:color w:val="000000"/>
        </w:rPr>
        <w:t xml:space="preserve">-Square Q-Q plot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Pr>
          <w:rFonts w:cstheme="minorHAnsi"/>
          <w:b/>
          <w:color w:val="000000"/>
        </w:rPr>
        <w:t>LAhighweewoo</w:t>
      </w:r>
      <w:proofErr w:type="spellEnd"/>
    </w:p>
    <w:p w:rsidR="000555C8" w:rsidRDefault="007D5798" w:rsidP="00CE4BCC">
      <w:pPr>
        <w:rPr>
          <w:lang w:val="en-US"/>
        </w:rPr>
      </w:pPr>
      <w:r>
        <w:rPr>
          <w:noProof/>
          <w:lang w:eastAsia="cs-CZ"/>
        </w:rPr>
        <w:drawing>
          <wp:inline distT="0" distB="0" distL="0" distR="0" wp14:anchorId="6A520F4D" wp14:editId="6921F3A8">
            <wp:extent cx="5760720" cy="3193415"/>
            <wp:effectExtent l="0" t="0" r="0" b="6985"/>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highweewoo_histo.png"/>
                    <pic:cNvPicPr/>
                  </pic:nvPicPr>
                  <pic:blipFill>
                    <a:blip r:embed="rId16">
                      <a:extLst>
                        <a:ext uri="{28A0092B-C50C-407E-A947-70E740481C1C}">
                          <a14:useLocalDpi xmlns:a14="http://schemas.microsoft.com/office/drawing/2010/main" val="0"/>
                        </a:ext>
                      </a:extLst>
                    </a:blip>
                    <a:stretch>
                      <a:fillRect/>
                    </a:stretch>
                  </pic:blipFill>
                  <pic:spPr>
                    <a:xfrm>
                      <a:off x="0" y="0"/>
                      <a:ext cx="5760720" cy="3193415"/>
                    </a:xfrm>
                    <a:prstGeom prst="rect">
                      <a:avLst/>
                    </a:prstGeom>
                  </pic:spPr>
                </pic:pic>
              </a:graphicData>
            </a:graphic>
          </wp:inline>
        </w:drawing>
      </w:r>
    </w:p>
    <w:p w:rsidR="007D5798" w:rsidRDefault="007D5798" w:rsidP="00CE4BCC">
      <w:pPr>
        <w:rPr>
          <w:lang w:val="en-US"/>
        </w:rPr>
      </w:pPr>
      <w:r>
        <w:rPr>
          <w:noProof/>
          <w:lang w:eastAsia="cs-CZ"/>
        </w:rPr>
        <w:drawing>
          <wp:inline distT="0" distB="0" distL="0" distR="0" wp14:anchorId="568D6971" wp14:editId="0A130618">
            <wp:extent cx="2880000" cy="2880000"/>
            <wp:effectExtent l="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highweewoo_qq.png"/>
                    <pic:cNvPicPr/>
                  </pic:nvPicPr>
                  <pic:blipFill>
                    <a:blip r:embed="rId17">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p>
    <w:p w:rsidR="000555C8" w:rsidRDefault="000555C8" w:rsidP="00CE4BCC">
      <w:pPr>
        <w:rPr>
          <w:lang w:val="en-US"/>
        </w:rPr>
      </w:pPr>
    </w:p>
    <w:p w:rsidR="000555C8" w:rsidRDefault="000555C8" w:rsidP="00CE4BCC">
      <w:pPr>
        <w:rPr>
          <w:lang w:val="en-US"/>
        </w:rPr>
      </w:pPr>
    </w:p>
    <w:p w:rsidR="001A21B9" w:rsidRDefault="001A21B9">
      <w:pPr>
        <w:rPr>
          <w:rFonts w:asciiTheme="majorHAnsi" w:eastAsiaTheme="majorEastAsia" w:hAnsiTheme="majorHAnsi" w:cstheme="majorBidi"/>
          <w:b/>
          <w:bCs/>
          <w:color w:val="4F81BD" w:themeColor="accent1"/>
          <w:sz w:val="26"/>
          <w:szCs w:val="26"/>
          <w:lang w:val="en-US"/>
        </w:rPr>
      </w:pPr>
      <w:r>
        <w:rPr>
          <w:lang w:val="en-US"/>
        </w:rPr>
        <w:br w:type="page"/>
      </w:r>
    </w:p>
    <w:p w:rsidR="0082797C" w:rsidRDefault="0082797C" w:rsidP="007B66F1">
      <w:pPr>
        <w:pStyle w:val="Nadpis2"/>
        <w:rPr>
          <w:lang w:val="en-US"/>
        </w:rPr>
      </w:pPr>
      <w:proofErr w:type="spellStart"/>
      <w:r>
        <w:rPr>
          <w:lang w:val="en-US"/>
        </w:rPr>
        <w:lastRenderedPageBreak/>
        <w:t>SSgrunts</w:t>
      </w:r>
      <w:proofErr w:type="spellEnd"/>
    </w:p>
    <w:p w:rsidR="007B66F1" w:rsidRPr="001B21B5" w:rsidRDefault="007B66F1" w:rsidP="007B66F1">
      <w:pPr>
        <w:rPr>
          <w:rFonts w:cstheme="minorHAnsi"/>
          <w:lang w:val="en-US"/>
        </w:rPr>
      </w:pPr>
      <w:r w:rsidRPr="001B21B5">
        <w:rPr>
          <w:rFonts w:cstheme="minorHAnsi"/>
          <w:b/>
          <w:lang w:val="en-US"/>
        </w:rPr>
        <w:t>Species:</w:t>
      </w:r>
      <w:r w:rsidRPr="001B21B5">
        <w:rPr>
          <w:rFonts w:cstheme="minorHAnsi"/>
          <w:lang w:val="en-US"/>
        </w:rPr>
        <w:t xml:space="preserve"> </w:t>
      </w:r>
      <w:r w:rsidR="00E94A34" w:rsidRPr="001B21B5">
        <w:rPr>
          <w:rFonts w:cstheme="minorHAnsi"/>
          <w:lang w:val="en-US"/>
        </w:rPr>
        <w:t xml:space="preserve">Domestic pig, </w:t>
      </w:r>
      <w:proofErr w:type="spellStart"/>
      <w:r w:rsidR="00E94A34" w:rsidRPr="001B21B5">
        <w:rPr>
          <w:rFonts w:cstheme="minorHAnsi"/>
          <w:i/>
          <w:lang w:val="en-US"/>
        </w:rPr>
        <w:t>Sus</w:t>
      </w:r>
      <w:proofErr w:type="spellEnd"/>
      <w:r w:rsidR="00E94A34" w:rsidRPr="001B21B5">
        <w:rPr>
          <w:rFonts w:cstheme="minorHAnsi"/>
          <w:i/>
          <w:lang w:val="en-US"/>
        </w:rPr>
        <w:t xml:space="preserve"> </w:t>
      </w:r>
      <w:proofErr w:type="spellStart"/>
      <w:r w:rsidR="00E94A34" w:rsidRPr="001B21B5">
        <w:rPr>
          <w:rFonts w:cstheme="minorHAnsi"/>
          <w:i/>
          <w:lang w:val="en-US"/>
        </w:rPr>
        <w:t>scrofa</w:t>
      </w:r>
      <w:proofErr w:type="spellEnd"/>
      <w:r w:rsidR="00E94A34" w:rsidRPr="001B21B5">
        <w:rPr>
          <w:rFonts w:cstheme="minorHAnsi"/>
          <w:i/>
          <w:lang w:val="en-US"/>
        </w:rPr>
        <w:t xml:space="preserve"> </w:t>
      </w:r>
      <w:proofErr w:type="spellStart"/>
      <w:r w:rsidR="00E94A34" w:rsidRPr="001B21B5">
        <w:rPr>
          <w:rFonts w:cstheme="minorHAnsi"/>
          <w:i/>
          <w:lang w:val="en-US"/>
        </w:rPr>
        <w:t>domestica</w:t>
      </w:r>
      <w:proofErr w:type="spellEnd"/>
    </w:p>
    <w:p w:rsidR="007B66F1" w:rsidRPr="001B21B5" w:rsidRDefault="007B66F1" w:rsidP="007B66F1">
      <w:pPr>
        <w:rPr>
          <w:rFonts w:cstheme="minorHAnsi"/>
          <w:lang w:val="en-US"/>
        </w:rPr>
      </w:pPr>
      <w:r w:rsidRPr="001B21B5">
        <w:rPr>
          <w:rFonts w:cstheme="minorHAnsi"/>
          <w:b/>
          <w:lang w:val="en-US"/>
        </w:rPr>
        <w:t>Reference:</w:t>
      </w:r>
      <w:r w:rsidRPr="001B21B5">
        <w:rPr>
          <w:rFonts w:cstheme="minorHAnsi"/>
          <w:lang w:val="en-US"/>
        </w:rPr>
        <w:t xml:space="preserve"> </w:t>
      </w:r>
      <w:proofErr w:type="spellStart"/>
      <w:r w:rsidR="000C3A8D" w:rsidRPr="001B21B5">
        <w:rPr>
          <w:rFonts w:cstheme="minorHAnsi"/>
          <w:lang w:val="en-US"/>
        </w:rPr>
        <w:t>Syrová</w:t>
      </w:r>
      <w:proofErr w:type="spellEnd"/>
      <w:r w:rsidR="000C3A8D" w:rsidRPr="001B21B5">
        <w:rPr>
          <w:rFonts w:cstheme="minorHAnsi"/>
          <w:lang w:val="en-US"/>
        </w:rPr>
        <w:t xml:space="preserve">, M., </w:t>
      </w:r>
      <w:proofErr w:type="spellStart"/>
      <w:r w:rsidR="000C3A8D" w:rsidRPr="001B21B5">
        <w:rPr>
          <w:rFonts w:cstheme="minorHAnsi"/>
          <w:lang w:val="en-US"/>
        </w:rPr>
        <w:t>Policht</w:t>
      </w:r>
      <w:proofErr w:type="spellEnd"/>
      <w:r w:rsidR="000C3A8D" w:rsidRPr="001B21B5">
        <w:rPr>
          <w:rFonts w:cstheme="minorHAnsi"/>
          <w:lang w:val="en-US"/>
        </w:rPr>
        <w:t xml:space="preserve">, R., </w:t>
      </w:r>
      <w:proofErr w:type="spellStart"/>
      <w:r w:rsidR="000C3A8D" w:rsidRPr="001B21B5">
        <w:rPr>
          <w:rFonts w:cstheme="minorHAnsi"/>
          <w:lang w:val="en-US"/>
        </w:rPr>
        <w:t>Linhart</w:t>
      </w:r>
      <w:proofErr w:type="spellEnd"/>
      <w:r w:rsidR="000C3A8D" w:rsidRPr="001B21B5">
        <w:rPr>
          <w:rFonts w:cstheme="minorHAnsi"/>
          <w:lang w:val="en-US"/>
        </w:rPr>
        <w:t xml:space="preserve">, P., &amp; </w:t>
      </w:r>
      <w:proofErr w:type="spellStart"/>
      <w:r w:rsidR="000C3A8D" w:rsidRPr="001B21B5">
        <w:rPr>
          <w:rFonts w:cstheme="minorHAnsi"/>
          <w:lang w:val="en-US"/>
        </w:rPr>
        <w:t>Špinka</w:t>
      </w:r>
      <w:proofErr w:type="spellEnd"/>
      <w:r w:rsidR="000C3A8D" w:rsidRPr="001B21B5">
        <w:rPr>
          <w:rFonts w:cstheme="minorHAnsi"/>
          <w:lang w:val="en-US"/>
        </w:rPr>
        <w:t xml:space="preserve">, M. (2017). </w:t>
      </w:r>
      <w:proofErr w:type="gramStart"/>
      <w:r w:rsidR="000C3A8D" w:rsidRPr="001B21B5">
        <w:rPr>
          <w:rFonts w:cstheme="minorHAnsi"/>
          <w:lang w:val="en-US"/>
        </w:rPr>
        <w:t>Ontogeny of individual and litter identity signaling in grunts of piglets.</w:t>
      </w:r>
      <w:proofErr w:type="gramEnd"/>
      <w:r w:rsidR="000C3A8D" w:rsidRPr="001B21B5">
        <w:rPr>
          <w:rFonts w:cstheme="minorHAnsi"/>
          <w:lang w:val="en-US"/>
        </w:rPr>
        <w:t xml:space="preserve"> </w:t>
      </w:r>
      <w:proofErr w:type="gramStart"/>
      <w:r w:rsidR="000C3A8D" w:rsidRPr="001B21B5">
        <w:rPr>
          <w:rFonts w:cstheme="minorHAnsi"/>
          <w:lang w:val="en-US"/>
        </w:rPr>
        <w:t>The Journal of the Acoustical Society of America, 142(5), 3116–3121.</w:t>
      </w:r>
      <w:proofErr w:type="gramEnd"/>
      <w:r w:rsidR="000C3A8D" w:rsidRPr="001B21B5">
        <w:rPr>
          <w:rFonts w:cstheme="minorHAnsi"/>
          <w:lang w:val="en-US"/>
        </w:rPr>
        <w:t xml:space="preserve"> doi:10.1121/1.5010330</w:t>
      </w:r>
    </w:p>
    <w:p w:rsidR="007B66F1" w:rsidRPr="001B21B5" w:rsidRDefault="007B66F1" w:rsidP="007B66F1">
      <w:pPr>
        <w:rPr>
          <w:rFonts w:cstheme="minorHAnsi"/>
          <w:lang w:val="en-US"/>
        </w:rPr>
      </w:pPr>
      <w:r w:rsidRPr="001B21B5">
        <w:rPr>
          <w:rFonts w:cstheme="minorHAnsi"/>
          <w:b/>
          <w:lang w:val="en-US"/>
        </w:rPr>
        <w:t>Individual identity:</w:t>
      </w:r>
      <w:r w:rsidRPr="001B21B5">
        <w:rPr>
          <w:rFonts w:cstheme="minorHAnsi"/>
          <w:lang w:val="en-US"/>
        </w:rPr>
        <w:t xml:space="preserve"> H</w:t>
      </w:r>
      <w:r w:rsidRPr="001B21B5">
        <w:rPr>
          <w:rFonts w:cstheme="minorHAnsi"/>
          <w:vertAlign w:val="subscript"/>
          <w:lang w:val="en-US"/>
        </w:rPr>
        <w:t>S</w:t>
      </w:r>
      <w:r w:rsidR="001A21B9" w:rsidRPr="001B21B5">
        <w:rPr>
          <w:rFonts w:cstheme="minorHAnsi"/>
          <w:vertAlign w:val="subscript"/>
          <w:lang w:val="en-US"/>
        </w:rPr>
        <w:t xml:space="preserve"> </w:t>
      </w:r>
      <w:r w:rsidRPr="001B21B5">
        <w:rPr>
          <w:rFonts w:cstheme="minorHAnsi"/>
          <w:lang w:val="en-US"/>
        </w:rPr>
        <w:t xml:space="preserve">= </w:t>
      </w:r>
      <w:r w:rsidR="001A21B9" w:rsidRPr="001B21B5">
        <w:rPr>
          <w:rFonts w:cstheme="minorHAnsi"/>
          <w:lang w:val="en-US"/>
        </w:rPr>
        <w:t>2.57</w:t>
      </w:r>
    </w:p>
    <w:p w:rsidR="007B66F1" w:rsidRPr="001B21B5" w:rsidRDefault="007B66F1" w:rsidP="007B66F1">
      <w:pPr>
        <w:rPr>
          <w:rFonts w:cstheme="minorHAnsi"/>
          <w:lang w:val="en-US"/>
        </w:rPr>
      </w:pPr>
      <w:r w:rsidRPr="001B21B5">
        <w:rPr>
          <w:rFonts w:cstheme="minorHAnsi"/>
          <w:b/>
          <w:lang w:val="en-US"/>
        </w:rPr>
        <w:t>Number of individuals:</w:t>
      </w:r>
      <w:r w:rsidRPr="001B21B5">
        <w:rPr>
          <w:rFonts w:cstheme="minorHAnsi"/>
          <w:lang w:val="en-US"/>
        </w:rPr>
        <w:t xml:space="preserve"> </w:t>
      </w:r>
      <w:r w:rsidR="001A21B9" w:rsidRPr="001B21B5">
        <w:rPr>
          <w:rFonts w:cstheme="minorHAnsi"/>
          <w:lang w:val="en-US"/>
        </w:rPr>
        <w:t>33</w:t>
      </w:r>
    </w:p>
    <w:p w:rsidR="007B66F1" w:rsidRPr="001B21B5" w:rsidRDefault="007B66F1" w:rsidP="007B66F1">
      <w:pPr>
        <w:rPr>
          <w:rFonts w:cstheme="minorHAnsi"/>
          <w:lang w:val="en-US"/>
        </w:rPr>
      </w:pPr>
      <w:r w:rsidRPr="001B21B5">
        <w:rPr>
          <w:rFonts w:cstheme="minorHAnsi"/>
          <w:b/>
          <w:lang w:val="en-US"/>
        </w:rPr>
        <w:t>Number of calls per individual:</w:t>
      </w:r>
      <w:r w:rsidRPr="001B21B5">
        <w:rPr>
          <w:rFonts w:cstheme="minorHAnsi"/>
          <w:lang w:val="en-US"/>
        </w:rPr>
        <w:t xml:space="preserve"> </w:t>
      </w:r>
      <w:r w:rsidR="001A21B9" w:rsidRPr="001B21B5">
        <w:rPr>
          <w:rFonts w:cstheme="minorHAnsi"/>
          <w:lang w:val="en-US"/>
        </w:rPr>
        <w:t>10</w:t>
      </w:r>
    </w:p>
    <w:p w:rsidR="007B66F1" w:rsidRPr="001B21B5" w:rsidRDefault="007B66F1" w:rsidP="007B66F1">
      <w:pPr>
        <w:rPr>
          <w:rFonts w:cstheme="minorHAnsi"/>
          <w:lang w:val="en-US"/>
        </w:rPr>
      </w:pPr>
      <w:r w:rsidRPr="001B21B5">
        <w:rPr>
          <w:rFonts w:cstheme="minorHAnsi"/>
          <w:b/>
          <w:lang w:val="en-US"/>
        </w:rPr>
        <w:t xml:space="preserve">Number of </w:t>
      </w:r>
      <w:r w:rsidR="00E94A34" w:rsidRPr="001B21B5">
        <w:rPr>
          <w:rFonts w:cstheme="minorHAnsi"/>
          <w:b/>
          <w:lang w:val="en-US"/>
        </w:rPr>
        <w:t xml:space="preserve">acoustic </w:t>
      </w:r>
      <w:r w:rsidRPr="001B21B5">
        <w:rPr>
          <w:rFonts w:cstheme="minorHAnsi"/>
          <w:b/>
          <w:lang w:val="en-US"/>
        </w:rPr>
        <w:t>variables:</w:t>
      </w:r>
      <w:r w:rsidRPr="001B21B5">
        <w:rPr>
          <w:rFonts w:cstheme="minorHAnsi"/>
          <w:lang w:val="en-US"/>
        </w:rPr>
        <w:t xml:space="preserve"> </w:t>
      </w:r>
      <w:r w:rsidR="00815767" w:rsidRPr="001B21B5">
        <w:rPr>
          <w:rFonts w:cstheme="minorHAnsi"/>
          <w:lang w:val="en-US"/>
        </w:rPr>
        <w:t>10</w:t>
      </w:r>
    </w:p>
    <w:p w:rsidR="007B66F1" w:rsidRPr="001B21B5" w:rsidRDefault="007B66F1" w:rsidP="007B66F1">
      <w:pPr>
        <w:rPr>
          <w:rFonts w:cstheme="minorHAnsi"/>
          <w:b/>
          <w:lang w:val="en-US"/>
        </w:rPr>
      </w:pPr>
      <w:r w:rsidRPr="001B21B5">
        <w:rPr>
          <w:rFonts w:cstheme="minorHAnsi"/>
          <w:b/>
          <w:lang w:val="en-US"/>
        </w:rPr>
        <w:t xml:space="preserve">Names of variables and definitions: </w:t>
      </w:r>
    </w:p>
    <w:p w:rsidR="007B66F1" w:rsidRPr="001B21B5" w:rsidRDefault="007B66F1" w:rsidP="007B66F1">
      <w:pPr>
        <w:rPr>
          <w:rFonts w:cstheme="minorHAnsi"/>
          <w:lang w:val="en-US"/>
        </w:rPr>
      </w:pPr>
      <w:r w:rsidRPr="001B21B5">
        <w:rPr>
          <w:rFonts w:cstheme="minorHAnsi"/>
          <w:lang w:val="en-US"/>
        </w:rPr>
        <w:t>These var</w:t>
      </w:r>
      <w:r w:rsidR="000C3A8D" w:rsidRPr="001B21B5">
        <w:rPr>
          <w:rFonts w:cstheme="minorHAnsi"/>
          <w:lang w:val="en-US"/>
        </w:rPr>
        <w:t>iables were selected to be the most informative regarding the individual identit</w:t>
      </w:r>
      <w:r w:rsidR="00462754" w:rsidRPr="001B21B5">
        <w:rPr>
          <w:rFonts w:cstheme="minorHAnsi"/>
          <w:lang w:val="en-US"/>
        </w:rPr>
        <w:t>y by the reference study.</w:t>
      </w:r>
      <w:r w:rsidR="00111DA0" w:rsidRPr="001B21B5">
        <w:rPr>
          <w:rFonts w:cstheme="minorHAnsi"/>
          <w:lang w:val="en-US"/>
        </w:rPr>
        <w:t xml:space="preserve"> Variables were extracted using the LMA 2008 software for analysis of animal sounds by Kurt </w:t>
      </w:r>
      <w:proofErr w:type="spellStart"/>
      <w:r w:rsidR="00111DA0" w:rsidRPr="001B21B5">
        <w:rPr>
          <w:rFonts w:cstheme="minorHAnsi"/>
          <w:lang w:val="en-US"/>
        </w:rPr>
        <w:t>Hammerschmidt</w:t>
      </w:r>
      <w:proofErr w:type="spellEnd"/>
      <w:r w:rsidR="00111DA0" w:rsidRPr="001B21B5">
        <w:rPr>
          <w:rFonts w:cstheme="minorHAnsi"/>
          <w:lang w:val="en-US"/>
        </w:rPr>
        <w:t>.</w:t>
      </w:r>
    </w:p>
    <w:p w:rsidR="007B66F1" w:rsidRPr="001B21B5" w:rsidRDefault="007B66F1" w:rsidP="007B66F1">
      <w:pPr>
        <w:pStyle w:val="Odstavecseseznamem"/>
        <w:numPr>
          <w:ilvl w:val="0"/>
          <w:numId w:val="1"/>
        </w:numPr>
        <w:rPr>
          <w:rFonts w:cstheme="minorHAnsi"/>
          <w:lang w:val="en-US"/>
        </w:rPr>
      </w:pPr>
      <w:r w:rsidRPr="001B21B5">
        <w:rPr>
          <w:rFonts w:cstheme="minorHAnsi"/>
          <w:lang w:val="en-US"/>
        </w:rPr>
        <w:t>id – identity code of each individual</w:t>
      </w:r>
    </w:p>
    <w:p w:rsidR="000C3A8D" w:rsidRPr="001B21B5" w:rsidRDefault="000C3A8D" w:rsidP="00462754">
      <w:pPr>
        <w:pStyle w:val="Odstavecseseznamem"/>
        <w:numPr>
          <w:ilvl w:val="0"/>
          <w:numId w:val="1"/>
        </w:numPr>
        <w:rPr>
          <w:rFonts w:cstheme="minorHAnsi"/>
          <w:lang w:val="en-US"/>
        </w:rPr>
      </w:pPr>
      <w:r w:rsidRPr="001B21B5">
        <w:rPr>
          <w:rFonts w:cstheme="minorHAnsi"/>
          <w:lang w:val="en-US"/>
        </w:rPr>
        <w:t>fp1amean</w:t>
      </w:r>
      <w:r w:rsidR="00462754" w:rsidRPr="001B21B5">
        <w:rPr>
          <w:rFonts w:cstheme="minorHAnsi"/>
          <w:lang w:val="en-US"/>
        </w:rPr>
        <w:t xml:space="preserve"> – </w:t>
      </w:r>
      <w:r w:rsidR="00111DA0" w:rsidRPr="001B21B5">
        <w:rPr>
          <w:rFonts w:cstheme="minorHAnsi"/>
          <w:lang w:val="en-US"/>
        </w:rPr>
        <w:t>mean amplitude of the 1st frequency peak</w:t>
      </w:r>
      <w:r w:rsidR="00462754" w:rsidRPr="001B21B5">
        <w:rPr>
          <w:rFonts w:cstheme="minorHAnsi"/>
          <w:lang w:val="en-US"/>
        </w:rPr>
        <w:t xml:space="preserve"> (</w:t>
      </w:r>
      <w:r w:rsidR="00111DA0" w:rsidRPr="001B21B5">
        <w:rPr>
          <w:rFonts w:cstheme="minorHAnsi"/>
          <w:lang w:val="en-US"/>
        </w:rPr>
        <w:t>relative amplitude</w:t>
      </w:r>
      <w:r w:rsidR="00462754" w:rsidRPr="001B21B5">
        <w:rPr>
          <w:rFonts w:cstheme="minorHAnsi"/>
          <w:lang w:val="en-US"/>
        </w:rPr>
        <w:t>)</w:t>
      </w:r>
    </w:p>
    <w:p w:rsidR="000C3A8D" w:rsidRPr="001B21B5" w:rsidRDefault="000C3A8D" w:rsidP="000C3A8D">
      <w:pPr>
        <w:pStyle w:val="Odstavecseseznamem"/>
        <w:numPr>
          <w:ilvl w:val="0"/>
          <w:numId w:val="1"/>
        </w:numPr>
        <w:rPr>
          <w:rFonts w:cstheme="minorHAnsi"/>
          <w:lang w:val="en-US"/>
        </w:rPr>
      </w:pPr>
      <w:r w:rsidRPr="001B21B5">
        <w:rPr>
          <w:rFonts w:cstheme="minorHAnsi"/>
          <w:lang w:val="en-US"/>
        </w:rPr>
        <w:t>q1mean</w:t>
      </w:r>
      <w:r w:rsidR="00462754" w:rsidRPr="001B21B5">
        <w:rPr>
          <w:rFonts w:cstheme="minorHAnsi"/>
          <w:lang w:val="en-US"/>
        </w:rPr>
        <w:t xml:space="preserve"> – mean frequency of the 1</w:t>
      </w:r>
      <w:r w:rsidR="00462754" w:rsidRPr="001B21B5">
        <w:rPr>
          <w:rFonts w:cstheme="minorHAnsi"/>
          <w:vertAlign w:val="superscript"/>
          <w:lang w:val="en-US"/>
        </w:rPr>
        <w:t>st</w:t>
      </w:r>
      <w:r w:rsidR="00462754" w:rsidRPr="001B21B5">
        <w:rPr>
          <w:rFonts w:cstheme="minorHAnsi"/>
          <w:lang w:val="en-US"/>
        </w:rPr>
        <w:t xml:space="preserve"> </w:t>
      </w:r>
      <w:proofErr w:type="spellStart"/>
      <w:r w:rsidR="00462754" w:rsidRPr="001B21B5">
        <w:rPr>
          <w:rFonts w:cstheme="minorHAnsi"/>
          <w:lang w:val="en-US"/>
        </w:rPr>
        <w:t>DFreqA</w:t>
      </w:r>
      <w:proofErr w:type="spellEnd"/>
      <w:r w:rsidR="00462754" w:rsidRPr="001B21B5">
        <w:rPr>
          <w:rFonts w:cstheme="minorHAnsi"/>
          <w:lang w:val="en-US"/>
        </w:rPr>
        <w:t xml:space="preserve"> (Hz)</w:t>
      </w:r>
      <w:r w:rsidR="00111DA0" w:rsidRPr="001B21B5">
        <w:rPr>
          <w:rFonts w:cstheme="minorHAnsi"/>
          <w:lang w:val="en-US"/>
        </w:rPr>
        <w:t xml:space="preserve">; equivalent to q25 in </w:t>
      </w:r>
      <w:proofErr w:type="spellStart"/>
      <w:r w:rsidR="00111DA0" w:rsidRPr="001B21B5">
        <w:rPr>
          <w:rFonts w:cstheme="minorHAnsi"/>
          <w:lang w:val="en-US"/>
        </w:rPr>
        <w:t>ANspec</w:t>
      </w:r>
      <w:proofErr w:type="spellEnd"/>
      <w:r w:rsidR="00111DA0" w:rsidRPr="001B21B5">
        <w:rPr>
          <w:rFonts w:cstheme="minorHAnsi"/>
          <w:lang w:val="en-US"/>
        </w:rPr>
        <w:t xml:space="preserve">, </w:t>
      </w:r>
      <w:proofErr w:type="spellStart"/>
      <w:r w:rsidR="00111DA0" w:rsidRPr="001B21B5">
        <w:rPr>
          <w:rFonts w:cstheme="minorHAnsi"/>
          <w:lang w:val="en-US"/>
        </w:rPr>
        <w:t>CCspec</w:t>
      </w:r>
      <w:proofErr w:type="spellEnd"/>
      <w:r w:rsidR="00111DA0" w:rsidRPr="001B21B5">
        <w:rPr>
          <w:rFonts w:cstheme="minorHAnsi"/>
          <w:lang w:val="en-US"/>
        </w:rPr>
        <w:t xml:space="preserve">, and </w:t>
      </w:r>
      <w:proofErr w:type="spellStart"/>
      <w:r w:rsidR="00111DA0" w:rsidRPr="001B21B5">
        <w:rPr>
          <w:rFonts w:cstheme="minorHAnsi"/>
          <w:lang w:val="en-US"/>
        </w:rPr>
        <w:t>LAhighweewoo</w:t>
      </w:r>
      <w:proofErr w:type="spellEnd"/>
      <w:r w:rsidR="00111DA0" w:rsidRPr="001B21B5">
        <w:rPr>
          <w:rFonts w:cstheme="minorHAnsi"/>
          <w:lang w:val="en-US"/>
        </w:rPr>
        <w:t xml:space="preserve"> </w:t>
      </w:r>
    </w:p>
    <w:p w:rsidR="000C3A8D" w:rsidRPr="001B21B5" w:rsidRDefault="000C3A8D" w:rsidP="000C3A8D">
      <w:pPr>
        <w:pStyle w:val="Odstavecseseznamem"/>
        <w:numPr>
          <w:ilvl w:val="0"/>
          <w:numId w:val="1"/>
        </w:numPr>
        <w:rPr>
          <w:rFonts w:cstheme="minorHAnsi"/>
          <w:lang w:val="en-US"/>
        </w:rPr>
      </w:pPr>
      <w:proofErr w:type="spellStart"/>
      <w:r w:rsidRPr="001B21B5">
        <w:rPr>
          <w:rFonts w:cstheme="minorHAnsi"/>
          <w:lang w:val="en-US"/>
        </w:rPr>
        <w:t>csmean</w:t>
      </w:r>
      <w:proofErr w:type="spellEnd"/>
      <w:r w:rsidR="00462754" w:rsidRPr="001B21B5">
        <w:rPr>
          <w:rFonts w:cstheme="minorHAnsi"/>
          <w:lang w:val="en-US"/>
        </w:rPr>
        <w:t xml:space="preserve"> – mean correlation coefficient of successive time segments</w:t>
      </w:r>
    </w:p>
    <w:p w:rsidR="000C3A8D" w:rsidRPr="001B21B5" w:rsidRDefault="000C3A8D" w:rsidP="000C3A8D">
      <w:pPr>
        <w:pStyle w:val="Odstavecseseznamem"/>
        <w:numPr>
          <w:ilvl w:val="0"/>
          <w:numId w:val="1"/>
        </w:numPr>
        <w:rPr>
          <w:rFonts w:cstheme="minorHAnsi"/>
          <w:lang w:val="en-US"/>
        </w:rPr>
      </w:pPr>
      <w:r w:rsidRPr="001B21B5">
        <w:rPr>
          <w:rFonts w:cstheme="minorHAnsi"/>
          <w:lang w:val="en-US"/>
        </w:rPr>
        <w:t>tonalF0</w:t>
      </w:r>
      <w:r w:rsidR="00815767" w:rsidRPr="001B21B5">
        <w:rPr>
          <w:rFonts w:cstheme="minorHAnsi"/>
          <w:lang w:val="en-US"/>
        </w:rPr>
        <w:t xml:space="preserve"> – estimation of </w:t>
      </w:r>
      <w:r w:rsidR="00462754" w:rsidRPr="001B21B5">
        <w:rPr>
          <w:rFonts w:cstheme="minorHAnsi"/>
          <w:lang w:val="en-US"/>
        </w:rPr>
        <w:t>segments with detectable fundamental frequency</w:t>
      </w:r>
      <w:r w:rsidR="00815767" w:rsidRPr="001B21B5">
        <w:rPr>
          <w:rFonts w:cstheme="minorHAnsi"/>
          <w:lang w:val="en-US"/>
        </w:rPr>
        <w:t xml:space="preserve"> (%)</w:t>
      </w:r>
    </w:p>
    <w:p w:rsidR="000C3A8D" w:rsidRPr="001B21B5" w:rsidRDefault="000C3A8D" w:rsidP="000C3A8D">
      <w:pPr>
        <w:pStyle w:val="Odstavecseseznamem"/>
        <w:numPr>
          <w:ilvl w:val="0"/>
          <w:numId w:val="1"/>
        </w:numPr>
        <w:rPr>
          <w:rFonts w:cstheme="minorHAnsi"/>
          <w:lang w:val="en-US"/>
        </w:rPr>
      </w:pPr>
      <w:r w:rsidRPr="001B21B5">
        <w:rPr>
          <w:rFonts w:cstheme="minorHAnsi"/>
          <w:lang w:val="en-US"/>
        </w:rPr>
        <w:t>q3mean</w:t>
      </w:r>
      <w:r w:rsidR="00462754" w:rsidRPr="001B21B5">
        <w:rPr>
          <w:rFonts w:cstheme="minorHAnsi"/>
          <w:lang w:val="en-US"/>
        </w:rPr>
        <w:t xml:space="preserve"> – mean frequency of the 3</w:t>
      </w:r>
      <w:r w:rsidR="00462754" w:rsidRPr="001B21B5">
        <w:rPr>
          <w:rFonts w:cstheme="minorHAnsi"/>
          <w:vertAlign w:val="superscript"/>
          <w:lang w:val="en-US"/>
        </w:rPr>
        <w:t>nd</w:t>
      </w:r>
      <w:r w:rsidR="00462754" w:rsidRPr="001B21B5">
        <w:rPr>
          <w:rFonts w:cstheme="minorHAnsi"/>
          <w:lang w:val="en-US"/>
        </w:rPr>
        <w:t xml:space="preserve"> </w:t>
      </w:r>
      <w:proofErr w:type="spellStart"/>
      <w:r w:rsidR="00462754" w:rsidRPr="001B21B5">
        <w:rPr>
          <w:rFonts w:cstheme="minorHAnsi"/>
          <w:lang w:val="en-US"/>
        </w:rPr>
        <w:t>DFreqA</w:t>
      </w:r>
      <w:proofErr w:type="spellEnd"/>
      <w:r w:rsidR="00111DA0" w:rsidRPr="001B21B5">
        <w:rPr>
          <w:rFonts w:cstheme="minorHAnsi"/>
          <w:lang w:val="en-US"/>
        </w:rPr>
        <w:t xml:space="preserve"> (Hz); equivalent to q75 in </w:t>
      </w:r>
      <w:proofErr w:type="spellStart"/>
      <w:r w:rsidR="00111DA0" w:rsidRPr="001B21B5">
        <w:rPr>
          <w:rFonts w:cstheme="minorHAnsi"/>
          <w:lang w:val="en-US"/>
        </w:rPr>
        <w:t>ANspec</w:t>
      </w:r>
      <w:proofErr w:type="spellEnd"/>
      <w:r w:rsidR="00111DA0" w:rsidRPr="001B21B5">
        <w:rPr>
          <w:rFonts w:cstheme="minorHAnsi"/>
          <w:lang w:val="en-US"/>
        </w:rPr>
        <w:t xml:space="preserve">, </w:t>
      </w:r>
      <w:proofErr w:type="spellStart"/>
      <w:r w:rsidR="00111DA0" w:rsidRPr="001B21B5">
        <w:rPr>
          <w:rFonts w:cstheme="minorHAnsi"/>
          <w:lang w:val="en-US"/>
        </w:rPr>
        <w:t>CCspec</w:t>
      </w:r>
      <w:proofErr w:type="spellEnd"/>
      <w:r w:rsidR="00111DA0" w:rsidRPr="001B21B5">
        <w:rPr>
          <w:rFonts w:cstheme="minorHAnsi"/>
          <w:lang w:val="en-US"/>
        </w:rPr>
        <w:t xml:space="preserve">, and </w:t>
      </w:r>
      <w:proofErr w:type="spellStart"/>
      <w:r w:rsidR="00111DA0" w:rsidRPr="001B21B5">
        <w:rPr>
          <w:rFonts w:cstheme="minorHAnsi"/>
          <w:lang w:val="en-US"/>
        </w:rPr>
        <w:t>LAhighweewoo</w:t>
      </w:r>
      <w:proofErr w:type="spellEnd"/>
      <w:r w:rsidR="00111DA0" w:rsidRPr="001B21B5">
        <w:rPr>
          <w:rFonts w:cstheme="minorHAnsi"/>
          <w:lang w:val="en-US"/>
        </w:rPr>
        <w:t xml:space="preserve"> </w:t>
      </w:r>
    </w:p>
    <w:p w:rsidR="000C3A8D" w:rsidRPr="001B21B5" w:rsidRDefault="000C3A8D" w:rsidP="000C3A8D">
      <w:pPr>
        <w:pStyle w:val="Odstavecseseznamem"/>
        <w:numPr>
          <w:ilvl w:val="0"/>
          <w:numId w:val="1"/>
        </w:numPr>
        <w:rPr>
          <w:rFonts w:cstheme="minorHAnsi"/>
          <w:lang w:val="en-US"/>
        </w:rPr>
      </w:pPr>
      <w:r w:rsidRPr="001B21B5">
        <w:rPr>
          <w:rFonts w:cstheme="minorHAnsi"/>
          <w:lang w:val="en-US"/>
        </w:rPr>
        <w:t>noise</w:t>
      </w:r>
      <w:r w:rsidR="00815767" w:rsidRPr="001B21B5">
        <w:rPr>
          <w:rFonts w:cstheme="minorHAnsi"/>
          <w:lang w:val="en-US"/>
        </w:rPr>
        <w:t xml:space="preserve"> - % of noise time segments</w:t>
      </w:r>
    </w:p>
    <w:p w:rsidR="000C3A8D" w:rsidRPr="001B21B5" w:rsidRDefault="000C3A8D" w:rsidP="000C3A8D">
      <w:pPr>
        <w:pStyle w:val="Odstavecseseznamem"/>
        <w:numPr>
          <w:ilvl w:val="0"/>
          <w:numId w:val="1"/>
        </w:numPr>
        <w:rPr>
          <w:rFonts w:cstheme="minorHAnsi"/>
          <w:lang w:val="en-US"/>
        </w:rPr>
      </w:pPr>
      <w:proofErr w:type="spellStart"/>
      <w:r w:rsidRPr="001B21B5">
        <w:rPr>
          <w:rFonts w:cstheme="minorHAnsi"/>
          <w:lang w:val="en-US"/>
        </w:rPr>
        <w:t>ranmean</w:t>
      </w:r>
      <w:proofErr w:type="spellEnd"/>
      <w:r w:rsidR="00462754" w:rsidRPr="001B21B5">
        <w:rPr>
          <w:rFonts w:cstheme="minorHAnsi"/>
          <w:lang w:val="en-US"/>
        </w:rPr>
        <w:t xml:space="preserve"> – mean frequency range</w:t>
      </w:r>
      <w:r w:rsidR="00111DA0" w:rsidRPr="001B21B5">
        <w:rPr>
          <w:rFonts w:cstheme="minorHAnsi"/>
          <w:lang w:val="en-US"/>
        </w:rPr>
        <w:t xml:space="preserve"> (Hz)</w:t>
      </w:r>
    </w:p>
    <w:p w:rsidR="000C3A8D" w:rsidRPr="001B21B5" w:rsidRDefault="000C3A8D" w:rsidP="000C3A8D">
      <w:pPr>
        <w:pStyle w:val="Odstavecseseznamem"/>
        <w:numPr>
          <w:ilvl w:val="0"/>
          <w:numId w:val="1"/>
        </w:numPr>
        <w:rPr>
          <w:rFonts w:cstheme="minorHAnsi"/>
          <w:lang w:val="en-US"/>
        </w:rPr>
      </w:pPr>
      <w:r w:rsidRPr="001B21B5">
        <w:rPr>
          <w:rFonts w:cstheme="minorHAnsi"/>
          <w:lang w:val="en-US"/>
        </w:rPr>
        <w:t>q2mean</w:t>
      </w:r>
      <w:r w:rsidR="00462754" w:rsidRPr="001B21B5">
        <w:rPr>
          <w:rFonts w:cstheme="minorHAnsi"/>
          <w:lang w:val="en-US"/>
        </w:rPr>
        <w:t xml:space="preserve"> – mean frequency of the 2</w:t>
      </w:r>
      <w:r w:rsidR="00462754" w:rsidRPr="001B21B5">
        <w:rPr>
          <w:rFonts w:cstheme="minorHAnsi"/>
          <w:vertAlign w:val="superscript"/>
          <w:lang w:val="en-US"/>
        </w:rPr>
        <w:t>nd</w:t>
      </w:r>
      <w:r w:rsidR="00462754" w:rsidRPr="001B21B5">
        <w:rPr>
          <w:rFonts w:cstheme="minorHAnsi"/>
          <w:lang w:val="en-US"/>
        </w:rPr>
        <w:t xml:space="preserve"> </w:t>
      </w:r>
      <w:proofErr w:type="spellStart"/>
      <w:r w:rsidR="00462754" w:rsidRPr="001B21B5">
        <w:rPr>
          <w:rFonts w:cstheme="minorHAnsi"/>
          <w:lang w:val="en-US"/>
        </w:rPr>
        <w:t>DFreqA</w:t>
      </w:r>
      <w:proofErr w:type="spellEnd"/>
      <w:r w:rsidR="00111DA0" w:rsidRPr="001B21B5">
        <w:rPr>
          <w:rFonts w:cstheme="minorHAnsi"/>
          <w:lang w:val="en-US"/>
        </w:rPr>
        <w:t xml:space="preserve"> (Hz); equivalent to q50 in </w:t>
      </w:r>
      <w:proofErr w:type="spellStart"/>
      <w:r w:rsidR="00111DA0" w:rsidRPr="001B21B5">
        <w:rPr>
          <w:rFonts w:cstheme="minorHAnsi"/>
          <w:lang w:val="en-US"/>
        </w:rPr>
        <w:t>ANspec</w:t>
      </w:r>
      <w:proofErr w:type="spellEnd"/>
      <w:r w:rsidR="00111DA0" w:rsidRPr="001B21B5">
        <w:rPr>
          <w:rFonts w:cstheme="minorHAnsi"/>
          <w:lang w:val="en-US"/>
        </w:rPr>
        <w:t xml:space="preserve">, </w:t>
      </w:r>
      <w:proofErr w:type="spellStart"/>
      <w:r w:rsidR="00111DA0" w:rsidRPr="001B21B5">
        <w:rPr>
          <w:rFonts w:cstheme="minorHAnsi"/>
          <w:lang w:val="en-US"/>
        </w:rPr>
        <w:t>CCspec</w:t>
      </w:r>
      <w:proofErr w:type="spellEnd"/>
      <w:r w:rsidR="00111DA0" w:rsidRPr="001B21B5">
        <w:rPr>
          <w:rFonts w:cstheme="minorHAnsi"/>
          <w:lang w:val="en-US"/>
        </w:rPr>
        <w:t xml:space="preserve">, and </w:t>
      </w:r>
      <w:proofErr w:type="spellStart"/>
      <w:r w:rsidR="00111DA0" w:rsidRPr="001B21B5">
        <w:rPr>
          <w:rFonts w:cstheme="minorHAnsi"/>
          <w:lang w:val="en-US"/>
        </w:rPr>
        <w:t>LAhighweewoo</w:t>
      </w:r>
      <w:proofErr w:type="spellEnd"/>
    </w:p>
    <w:p w:rsidR="000C3A8D" w:rsidRPr="001B21B5" w:rsidRDefault="000C3A8D" w:rsidP="000C3A8D">
      <w:pPr>
        <w:pStyle w:val="Odstavecseseznamem"/>
        <w:numPr>
          <w:ilvl w:val="0"/>
          <w:numId w:val="1"/>
        </w:numPr>
        <w:rPr>
          <w:rFonts w:cstheme="minorHAnsi"/>
          <w:lang w:val="en-US"/>
        </w:rPr>
      </w:pPr>
      <w:r w:rsidRPr="001B21B5">
        <w:rPr>
          <w:rFonts w:cstheme="minorHAnsi"/>
          <w:lang w:val="en-US"/>
        </w:rPr>
        <w:t>df2pr</w:t>
      </w:r>
      <w:r w:rsidR="00462754" w:rsidRPr="001B21B5">
        <w:rPr>
          <w:rFonts w:cstheme="minorHAnsi"/>
          <w:lang w:val="en-US"/>
        </w:rPr>
        <w:t xml:space="preserve"> – % of time segments where 2</w:t>
      </w:r>
      <w:r w:rsidR="00462754" w:rsidRPr="001B21B5">
        <w:rPr>
          <w:rFonts w:cstheme="minorHAnsi"/>
          <w:vertAlign w:val="superscript"/>
          <w:lang w:val="en-US"/>
        </w:rPr>
        <w:t>nd</w:t>
      </w:r>
      <w:r w:rsidR="00462754" w:rsidRPr="001B21B5">
        <w:rPr>
          <w:rFonts w:cstheme="minorHAnsi"/>
          <w:lang w:val="en-US"/>
        </w:rPr>
        <w:t xml:space="preserve"> </w:t>
      </w:r>
      <w:proofErr w:type="spellStart"/>
      <w:r w:rsidR="00462754" w:rsidRPr="001B21B5">
        <w:rPr>
          <w:rFonts w:cstheme="minorHAnsi"/>
          <w:lang w:val="en-US"/>
        </w:rPr>
        <w:t>DomFreqB</w:t>
      </w:r>
      <w:proofErr w:type="spellEnd"/>
      <w:r w:rsidR="00111DA0" w:rsidRPr="001B21B5">
        <w:rPr>
          <w:rFonts w:cstheme="minorHAnsi"/>
          <w:lang w:val="en-US"/>
        </w:rPr>
        <w:t xml:space="preserve"> detected</w:t>
      </w:r>
    </w:p>
    <w:p w:rsidR="007B66F1" w:rsidRPr="001B21B5" w:rsidRDefault="000C3A8D" w:rsidP="000C3A8D">
      <w:pPr>
        <w:pStyle w:val="Odstavecseseznamem"/>
        <w:numPr>
          <w:ilvl w:val="0"/>
          <w:numId w:val="1"/>
        </w:numPr>
        <w:rPr>
          <w:rFonts w:cstheme="minorHAnsi"/>
          <w:lang w:val="en-US"/>
        </w:rPr>
      </w:pPr>
      <w:r w:rsidRPr="001B21B5">
        <w:rPr>
          <w:rFonts w:cstheme="minorHAnsi"/>
          <w:lang w:val="en-US"/>
        </w:rPr>
        <w:t>q2min</w:t>
      </w:r>
      <w:r w:rsidR="00462754" w:rsidRPr="001B21B5">
        <w:rPr>
          <w:rFonts w:cstheme="minorHAnsi"/>
          <w:lang w:val="en-US"/>
        </w:rPr>
        <w:t xml:space="preserve"> – min frequency of the 2</w:t>
      </w:r>
      <w:r w:rsidR="00462754" w:rsidRPr="001B21B5">
        <w:rPr>
          <w:rFonts w:cstheme="minorHAnsi"/>
          <w:vertAlign w:val="superscript"/>
          <w:lang w:val="en-US"/>
        </w:rPr>
        <w:t>nd</w:t>
      </w:r>
      <w:r w:rsidR="00462754" w:rsidRPr="001B21B5">
        <w:rPr>
          <w:rFonts w:cstheme="minorHAnsi"/>
          <w:lang w:val="en-US"/>
        </w:rPr>
        <w:t xml:space="preserve"> </w:t>
      </w:r>
      <w:proofErr w:type="spellStart"/>
      <w:r w:rsidR="00462754" w:rsidRPr="001B21B5">
        <w:rPr>
          <w:rFonts w:cstheme="minorHAnsi"/>
          <w:lang w:val="en-US"/>
        </w:rPr>
        <w:t>DFreqA</w:t>
      </w:r>
      <w:proofErr w:type="spellEnd"/>
      <w:r w:rsidR="00111DA0" w:rsidRPr="001B21B5">
        <w:rPr>
          <w:rFonts w:cstheme="minorHAnsi"/>
          <w:lang w:val="en-US"/>
        </w:rPr>
        <w:t xml:space="preserve"> (Hz)</w:t>
      </w:r>
    </w:p>
    <w:p w:rsidR="007B6B26" w:rsidRDefault="007B66F1" w:rsidP="007B66F1">
      <w:pPr>
        <w:rPr>
          <w:rFonts w:cstheme="minorHAnsi"/>
          <w:lang w:val="en-US"/>
        </w:rPr>
      </w:pPr>
      <w:r w:rsidRPr="001B21B5">
        <w:rPr>
          <w:rFonts w:cstheme="minorHAnsi"/>
          <w:b/>
          <w:lang w:val="en-US"/>
        </w:rPr>
        <w:t>Background information:</w:t>
      </w:r>
      <w:r w:rsidRPr="001B21B5">
        <w:rPr>
          <w:rFonts w:cstheme="minorHAnsi"/>
          <w:lang w:val="en-US"/>
        </w:rPr>
        <w:t xml:space="preserve"> </w:t>
      </w:r>
      <w:r w:rsidR="00E50CD6">
        <w:rPr>
          <w:rFonts w:cstheme="minorHAnsi"/>
          <w:lang w:val="en-US"/>
        </w:rPr>
        <w:t xml:space="preserve">Piglets were recorded </w:t>
      </w:r>
      <w:r w:rsidR="007B6B26">
        <w:rPr>
          <w:rFonts w:cstheme="minorHAnsi"/>
          <w:lang w:val="en-US"/>
        </w:rPr>
        <w:t xml:space="preserve">in 2014 and 2015 </w:t>
      </w:r>
      <w:r w:rsidR="00E50CD6">
        <w:rPr>
          <w:rFonts w:cstheme="minorHAnsi"/>
          <w:lang w:val="en-US"/>
        </w:rPr>
        <w:t>at the research farm of Institute of Animal Science in Prague. To elicit the calls piglets were separated from the litter and sow and were recorded in social isolation in age of 25-30 days after birth from the distance of 1m.</w:t>
      </w:r>
      <w:r w:rsidR="007B6B26">
        <w:rPr>
          <w:rFonts w:cstheme="minorHAnsi"/>
          <w:lang w:val="en-US"/>
        </w:rPr>
        <w:t xml:space="preserve"> Piglets were recorded opportunistically during the day.</w:t>
      </w:r>
    </w:p>
    <w:p w:rsidR="005D3BAA" w:rsidRDefault="007B6B26" w:rsidP="007B66F1">
      <w:pPr>
        <w:rPr>
          <w:rFonts w:cstheme="minorHAnsi"/>
          <w:lang w:val="en-US"/>
        </w:rPr>
      </w:pPr>
      <w:r>
        <w:rPr>
          <w:rFonts w:cstheme="minorHAnsi"/>
          <w:lang w:val="en-US"/>
        </w:rPr>
        <w:t>The original dataset comprised 97 piglets coming from 13 different litters and 10 calls per individual piglet.</w:t>
      </w:r>
      <w:r w:rsidR="00E50CD6">
        <w:rPr>
          <w:rFonts w:cstheme="minorHAnsi"/>
          <w:lang w:val="en-US"/>
        </w:rPr>
        <w:t xml:space="preserve"> </w:t>
      </w:r>
    </w:p>
    <w:p w:rsidR="005D3BAA" w:rsidRDefault="005D3BAA" w:rsidP="005D3BAA">
      <w:pPr>
        <w:rPr>
          <w:lang w:val="en-US"/>
        </w:rPr>
      </w:pPr>
      <w:r>
        <w:rPr>
          <w:lang w:val="en-US"/>
        </w:rPr>
        <w:br w:type="page"/>
      </w:r>
    </w:p>
    <w:p w:rsidR="005D3BAA" w:rsidRPr="005D3BAA" w:rsidRDefault="005D3BAA" w:rsidP="005D3BAA">
      <w:pPr>
        <w:rPr>
          <w:rFonts w:cstheme="minorHAnsi"/>
          <w:b/>
          <w:color w:val="000000"/>
        </w:rPr>
      </w:pPr>
      <w:proofErr w:type="spellStart"/>
      <w:r w:rsidRPr="005D3BAA">
        <w:rPr>
          <w:rFonts w:cstheme="minorHAnsi"/>
          <w:b/>
          <w:color w:val="000000"/>
        </w:rPr>
        <w:lastRenderedPageBreak/>
        <w:t>Histo</w:t>
      </w:r>
      <w:r w:rsidR="000C7E9D">
        <w:rPr>
          <w:rFonts w:cstheme="minorHAnsi"/>
          <w:b/>
          <w:color w:val="000000"/>
        </w:rPr>
        <w:t>gr</w:t>
      </w:r>
      <w:r w:rsidRPr="005D3BAA">
        <w:rPr>
          <w:rFonts w:cstheme="minorHAnsi"/>
          <w:b/>
          <w:color w:val="000000"/>
        </w:rPr>
        <w:t>ams</w:t>
      </w:r>
      <w:proofErr w:type="spellEnd"/>
      <w:r w:rsidRPr="005D3BAA">
        <w:rPr>
          <w:rFonts w:cstheme="minorHAnsi"/>
          <w:b/>
          <w:color w:val="000000"/>
        </w:rPr>
        <w:t xml:space="preserve">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sidRPr="005D3BAA">
        <w:rPr>
          <w:rFonts w:cstheme="minorHAnsi"/>
          <w:b/>
          <w:color w:val="000000"/>
        </w:rPr>
        <w:t>each</w:t>
      </w:r>
      <w:proofErr w:type="spellEnd"/>
      <w:r w:rsidRPr="005D3BAA">
        <w:rPr>
          <w:rFonts w:cstheme="minorHAnsi"/>
          <w:b/>
          <w:color w:val="000000"/>
        </w:rPr>
        <w:t xml:space="preserve"> </w:t>
      </w:r>
      <w:proofErr w:type="spellStart"/>
      <w:r w:rsidRPr="005D3BAA">
        <w:rPr>
          <w:rFonts w:cstheme="minorHAnsi"/>
          <w:b/>
          <w:color w:val="000000"/>
        </w:rPr>
        <w:t>dataset</w:t>
      </w:r>
      <w:proofErr w:type="spellEnd"/>
      <w:r w:rsidRPr="005D3BAA">
        <w:rPr>
          <w:rFonts w:cstheme="minorHAnsi"/>
          <w:b/>
          <w:color w:val="000000"/>
        </w:rPr>
        <w:t xml:space="preserve"> </w:t>
      </w:r>
      <w:proofErr w:type="spellStart"/>
      <w:r w:rsidRPr="005D3BAA">
        <w:rPr>
          <w:rFonts w:cstheme="minorHAnsi"/>
          <w:b/>
          <w:color w:val="000000"/>
        </w:rPr>
        <w:t>variable</w:t>
      </w:r>
      <w:proofErr w:type="spellEnd"/>
      <w:r w:rsidRPr="005D3BAA">
        <w:rPr>
          <w:rFonts w:cstheme="minorHAnsi"/>
          <w:b/>
          <w:color w:val="000000"/>
        </w:rPr>
        <w:t xml:space="preserve"> and </w:t>
      </w:r>
      <w:proofErr w:type="spellStart"/>
      <w:r w:rsidRPr="005D3BAA">
        <w:rPr>
          <w:rFonts w:cstheme="minorHAnsi"/>
          <w:b/>
          <w:color w:val="000000"/>
        </w:rPr>
        <w:t>multivariate</w:t>
      </w:r>
      <w:proofErr w:type="spellEnd"/>
      <w:r w:rsidRPr="005D3BAA">
        <w:rPr>
          <w:rFonts w:cstheme="minorHAnsi"/>
          <w:b/>
          <w:color w:val="000000"/>
        </w:rPr>
        <w:t xml:space="preserve"> </w:t>
      </w:r>
      <w:proofErr w:type="spellStart"/>
      <w:r w:rsidRPr="005D3BAA">
        <w:rPr>
          <w:rFonts w:cstheme="minorHAnsi"/>
          <w:b/>
          <w:color w:val="000000"/>
        </w:rPr>
        <w:t>Chi</w:t>
      </w:r>
      <w:proofErr w:type="spellEnd"/>
      <w:r w:rsidRPr="005D3BAA">
        <w:rPr>
          <w:rFonts w:cstheme="minorHAnsi"/>
          <w:b/>
          <w:color w:val="000000"/>
        </w:rPr>
        <w:t xml:space="preserve">-Square Q-Q plot </w:t>
      </w:r>
      <w:proofErr w:type="spellStart"/>
      <w:r w:rsidRPr="005D3BAA">
        <w:rPr>
          <w:rFonts w:cstheme="minorHAnsi"/>
          <w:b/>
          <w:color w:val="000000"/>
        </w:rPr>
        <w:t>for</w:t>
      </w:r>
      <w:proofErr w:type="spellEnd"/>
      <w:r w:rsidRPr="005D3BAA">
        <w:rPr>
          <w:rFonts w:cstheme="minorHAnsi"/>
          <w:b/>
          <w:color w:val="000000"/>
        </w:rPr>
        <w:t xml:space="preserve"> </w:t>
      </w:r>
      <w:proofErr w:type="spellStart"/>
      <w:r>
        <w:rPr>
          <w:rFonts w:cstheme="minorHAnsi"/>
          <w:b/>
          <w:color w:val="000000"/>
        </w:rPr>
        <w:t>SSgrunts</w:t>
      </w:r>
      <w:proofErr w:type="spellEnd"/>
    </w:p>
    <w:p w:rsidR="00FB3816" w:rsidRPr="001B21B5" w:rsidRDefault="007D5798" w:rsidP="00FB3816">
      <w:pPr>
        <w:rPr>
          <w:rFonts w:cstheme="minorHAnsi"/>
          <w:lang w:val="en-US"/>
        </w:rPr>
      </w:pPr>
      <w:r>
        <w:rPr>
          <w:rFonts w:cstheme="minorHAnsi"/>
          <w:noProof/>
          <w:lang w:eastAsia="cs-CZ"/>
        </w:rPr>
        <w:drawing>
          <wp:inline distT="0" distB="0" distL="0" distR="0">
            <wp:extent cx="5760720" cy="2846070"/>
            <wp:effectExtent l="0" t="0" r="0"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Sgrunts_histo.png"/>
                    <pic:cNvPicPr/>
                  </pic:nvPicPr>
                  <pic:blipFill>
                    <a:blip r:embed="rId18">
                      <a:extLst>
                        <a:ext uri="{28A0092B-C50C-407E-A947-70E740481C1C}">
                          <a14:useLocalDpi xmlns:a14="http://schemas.microsoft.com/office/drawing/2010/main" val="0"/>
                        </a:ext>
                      </a:extLst>
                    </a:blip>
                    <a:stretch>
                      <a:fillRect/>
                    </a:stretch>
                  </pic:blipFill>
                  <pic:spPr>
                    <a:xfrm>
                      <a:off x="0" y="0"/>
                      <a:ext cx="5760720" cy="2846070"/>
                    </a:xfrm>
                    <a:prstGeom prst="rect">
                      <a:avLst/>
                    </a:prstGeom>
                  </pic:spPr>
                </pic:pic>
              </a:graphicData>
            </a:graphic>
          </wp:inline>
        </w:drawing>
      </w:r>
    </w:p>
    <w:p w:rsidR="000C7941" w:rsidRDefault="007D5798" w:rsidP="000C7941">
      <w:pPr>
        <w:rPr>
          <w:lang w:val="en-US"/>
        </w:rPr>
      </w:pPr>
      <w:r>
        <w:rPr>
          <w:noProof/>
          <w:lang w:eastAsia="cs-CZ"/>
        </w:rPr>
        <w:drawing>
          <wp:inline distT="0" distB="0" distL="0" distR="0">
            <wp:extent cx="2880000" cy="2880000"/>
            <wp:effectExtent l="0" t="0" r="0" b="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Sgrunts_qq.png"/>
                    <pic:cNvPicPr/>
                  </pic:nvPicPr>
                  <pic:blipFill>
                    <a:blip r:embed="rId19">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p>
    <w:p w:rsidR="000C7941" w:rsidRPr="000C7941" w:rsidRDefault="000C7941" w:rsidP="000C7941">
      <w:pPr>
        <w:rPr>
          <w:lang w:val="en-US"/>
        </w:rPr>
      </w:pPr>
    </w:p>
    <w:p w:rsidR="002E40DA" w:rsidRDefault="002E40DA">
      <w:pPr>
        <w:rPr>
          <w:lang w:val="en-US"/>
        </w:rPr>
      </w:pPr>
    </w:p>
    <w:p w:rsidR="002E40DA" w:rsidRPr="002E40DA" w:rsidRDefault="002E40DA">
      <w:pPr>
        <w:rPr>
          <w:lang w:val="en-US"/>
        </w:rPr>
      </w:pPr>
    </w:p>
    <w:sectPr w:rsidR="002E40DA" w:rsidRPr="002E40D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3E9A" w:rsidRDefault="00453E9A" w:rsidP="0006506B">
      <w:pPr>
        <w:spacing w:after="0" w:line="240" w:lineRule="auto"/>
      </w:pPr>
      <w:r>
        <w:separator/>
      </w:r>
    </w:p>
  </w:endnote>
  <w:endnote w:type="continuationSeparator" w:id="0">
    <w:p w:rsidR="00453E9A" w:rsidRDefault="00453E9A" w:rsidP="000650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inionPro-Regular">
    <w:altName w:val="Times New Roman"/>
    <w:panose1 w:val="00000000000000000000"/>
    <w:charset w:val="00"/>
    <w:family w:val="auto"/>
    <w:notTrueType/>
    <w:pitch w:val="default"/>
    <w:sig w:usb0="00000007" w:usb1="00000000" w:usb2="00000000" w:usb3="00000000" w:csb0="0000000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3E9A" w:rsidRDefault="00453E9A" w:rsidP="0006506B">
      <w:pPr>
        <w:spacing w:after="0" w:line="240" w:lineRule="auto"/>
      </w:pPr>
      <w:r>
        <w:separator/>
      </w:r>
    </w:p>
  </w:footnote>
  <w:footnote w:type="continuationSeparator" w:id="0">
    <w:p w:rsidR="00453E9A" w:rsidRDefault="00453E9A" w:rsidP="0006506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1A5A54"/>
    <w:multiLevelType w:val="hybridMultilevel"/>
    <w:tmpl w:val="956CBF52"/>
    <w:lvl w:ilvl="0" w:tplc="B810BEBA">
      <w:numFmt w:val="bullet"/>
      <w:lvlText w:val=""/>
      <w:lvlJc w:val="left"/>
      <w:pPr>
        <w:ind w:left="720" w:hanging="360"/>
      </w:pPr>
      <w:rPr>
        <w:rFonts w:ascii="Symbol" w:eastAsiaTheme="minorHAnsi" w:hAnsi="Symbol"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52FC4228"/>
    <w:multiLevelType w:val="hybridMultilevel"/>
    <w:tmpl w:val="96328C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aniel T. Blumstein">
    <w15:presenceInfo w15:providerId="None" w15:userId="Daniel T. Blumste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40DA"/>
    <w:rsid w:val="000555C8"/>
    <w:rsid w:val="0006506B"/>
    <w:rsid w:val="000C3A8D"/>
    <w:rsid w:val="000C7941"/>
    <w:rsid w:val="000C7E9D"/>
    <w:rsid w:val="00111DA0"/>
    <w:rsid w:val="001322C1"/>
    <w:rsid w:val="00171D09"/>
    <w:rsid w:val="001A21B9"/>
    <w:rsid w:val="001B21B5"/>
    <w:rsid w:val="00214342"/>
    <w:rsid w:val="002E40DA"/>
    <w:rsid w:val="003E18CB"/>
    <w:rsid w:val="00453E9A"/>
    <w:rsid w:val="00462754"/>
    <w:rsid w:val="005669E0"/>
    <w:rsid w:val="005D3BAA"/>
    <w:rsid w:val="005D6BA6"/>
    <w:rsid w:val="00606A4D"/>
    <w:rsid w:val="0062438E"/>
    <w:rsid w:val="00777970"/>
    <w:rsid w:val="007B66F1"/>
    <w:rsid w:val="007B6B26"/>
    <w:rsid w:val="007D5798"/>
    <w:rsid w:val="00815767"/>
    <w:rsid w:val="00823E58"/>
    <w:rsid w:val="0082797C"/>
    <w:rsid w:val="009A3EDC"/>
    <w:rsid w:val="009B0883"/>
    <w:rsid w:val="00A50FD0"/>
    <w:rsid w:val="00B3124D"/>
    <w:rsid w:val="00B73C10"/>
    <w:rsid w:val="00BD716C"/>
    <w:rsid w:val="00CE4BCC"/>
    <w:rsid w:val="00CE53DE"/>
    <w:rsid w:val="00D21460"/>
    <w:rsid w:val="00E1436C"/>
    <w:rsid w:val="00E50CD6"/>
    <w:rsid w:val="00E94A34"/>
    <w:rsid w:val="00FB381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2E40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2E40D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2E40DA"/>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Standardnpsmoodstavce"/>
    <w:link w:val="Nadpis2"/>
    <w:uiPriority w:val="9"/>
    <w:rsid w:val="002E40DA"/>
    <w:rPr>
      <w:rFonts w:asciiTheme="majorHAnsi" w:eastAsiaTheme="majorEastAsia" w:hAnsiTheme="majorHAnsi" w:cstheme="majorBidi"/>
      <w:b/>
      <w:bCs/>
      <w:color w:val="4F81BD" w:themeColor="accent1"/>
      <w:sz w:val="26"/>
      <w:szCs w:val="26"/>
    </w:rPr>
  </w:style>
  <w:style w:type="paragraph" w:styleId="Odstavecseseznamem">
    <w:name w:val="List Paragraph"/>
    <w:basedOn w:val="Normln"/>
    <w:uiPriority w:val="34"/>
    <w:qFormat/>
    <w:rsid w:val="000C7941"/>
    <w:pPr>
      <w:ind w:left="720"/>
      <w:contextualSpacing/>
    </w:pPr>
  </w:style>
  <w:style w:type="paragraph" w:styleId="Zhlav">
    <w:name w:val="header"/>
    <w:basedOn w:val="Normln"/>
    <w:link w:val="ZhlavChar"/>
    <w:uiPriority w:val="99"/>
    <w:unhideWhenUsed/>
    <w:rsid w:val="0006506B"/>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06506B"/>
  </w:style>
  <w:style w:type="paragraph" w:styleId="Zpat">
    <w:name w:val="footer"/>
    <w:basedOn w:val="Normln"/>
    <w:link w:val="ZpatChar"/>
    <w:uiPriority w:val="99"/>
    <w:unhideWhenUsed/>
    <w:rsid w:val="0006506B"/>
    <w:pPr>
      <w:tabs>
        <w:tab w:val="center" w:pos="4536"/>
        <w:tab w:val="right" w:pos="9072"/>
      </w:tabs>
      <w:spacing w:after="0" w:line="240" w:lineRule="auto"/>
    </w:pPr>
  </w:style>
  <w:style w:type="character" w:customStyle="1" w:styleId="ZpatChar">
    <w:name w:val="Zápatí Char"/>
    <w:basedOn w:val="Standardnpsmoodstavce"/>
    <w:link w:val="Zpat"/>
    <w:uiPriority w:val="99"/>
    <w:rsid w:val="0006506B"/>
  </w:style>
  <w:style w:type="paragraph" w:styleId="Textbubliny">
    <w:name w:val="Balloon Text"/>
    <w:basedOn w:val="Normln"/>
    <w:link w:val="TextbublinyChar"/>
    <w:uiPriority w:val="99"/>
    <w:semiHidden/>
    <w:unhideWhenUsed/>
    <w:rsid w:val="0006506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6506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2E40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2E40D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2E40DA"/>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Standardnpsmoodstavce"/>
    <w:link w:val="Nadpis2"/>
    <w:uiPriority w:val="9"/>
    <w:rsid w:val="002E40DA"/>
    <w:rPr>
      <w:rFonts w:asciiTheme="majorHAnsi" w:eastAsiaTheme="majorEastAsia" w:hAnsiTheme="majorHAnsi" w:cstheme="majorBidi"/>
      <w:b/>
      <w:bCs/>
      <w:color w:val="4F81BD" w:themeColor="accent1"/>
      <w:sz w:val="26"/>
      <w:szCs w:val="26"/>
    </w:rPr>
  </w:style>
  <w:style w:type="paragraph" w:styleId="Odstavecseseznamem">
    <w:name w:val="List Paragraph"/>
    <w:basedOn w:val="Normln"/>
    <w:uiPriority w:val="34"/>
    <w:qFormat/>
    <w:rsid w:val="000C7941"/>
    <w:pPr>
      <w:ind w:left="720"/>
      <w:contextualSpacing/>
    </w:pPr>
  </w:style>
  <w:style w:type="paragraph" w:styleId="Zhlav">
    <w:name w:val="header"/>
    <w:basedOn w:val="Normln"/>
    <w:link w:val="ZhlavChar"/>
    <w:uiPriority w:val="99"/>
    <w:unhideWhenUsed/>
    <w:rsid w:val="0006506B"/>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06506B"/>
  </w:style>
  <w:style w:type="paragraph" w:styleId="Zpat">
    <w:name w:val="footer"/>
    <w:basedOn w:val="Normln"/>
    <w:link w:val="ZpatChar"/>
    <w:uiPriority w:val="99"/>
    <w:unhideWhenUsed/>
    <w:rsid w:val="0006506B"/>
    <w:pPr>
      <w:tabs>
        <w:tab w:val="center" w:pos="4536"/>
        <w:tab w:val="right" w:pos="9072"/>
      </w:tabs>
      <w:spacing w:after="0" w:line="240" w:lineRule="auto"/>
    </w:pPr>
  </w:style>
  <w:style w:type="character" w:customStyle="1" w:styleId="ZpatChar">
    <w:name w:val="Zápatí Char"/>
    <w:basedOn w:val="Standardnpsmoodstavce"/>
    <w:link w:val="Zpat"/>
    <w:uiPriority w:val="99"/>
    <w:rsid w:val="0006506B"/>
  </w:style>
  <w:style w:type="paragraph" w:styleId="Textbubliny">
    <w:name w:val="Balloon Text"/>
    <w:basedOn w:val="Normln"/>
    <w:link w:val="TextbublinyChar"/>
    <w:uiPriority w:val="99"/>
    <w:semiHidden/>
    <w:unhideWhenUsed/>
    <w:rsid w:val="0006506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6506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2057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microsoft.com/office/2011/relationships/people" Target="peop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1466</Words>
  <Characters>8656</Characters>
  <Application>Microsoft Office Word</Application>
  <DocSecurity>0</DocSecurity>
  <Lines>72</Lines>
  <Paragraphs>20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10102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Pavel Linhart</cp:lastModifiedBy>
  <cp:revision>2</cp:revision>
  <dcterms:created xsi:type="dcterms:W3CDTF">2019-04-25T21:28:00Z</dcterms:created>
  <dcterms:modified xsi:type="dcterms:W3CDTF">2019-04-25T21:28:00Z</dcterms:modified>
</cp:coreProperties>
</file>