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AB5934" w14:textId="77777777" w:rsidR="008E25BE" w:rsidRPr="00786F08" w:rsidRDefault="007341EB" w:rsidP="00786F08">
      <w:pPr>
        <w:spacing w:line="360" w:lineRule="auto"/>
        <w:jc w:val="center"/>
        <w:rPr>
          <w:rFonts w:asciiTheme="majorBidi" w:hAnsiTheme="majorBidi" w:cstheme="majorBidi"/>
          <w:sz w:val="24"/>
          <w:szCs w:val="24"/>
          <w:lang w:val="en-US"/>
        </w:rPr>
      </w:pPr>
      <w:bookmarkStart w:id="0" w:name="_GoBack"/>
      <w:bookmarkEnd w:id="0"/>
      <w:r w:rsidRPr="00443CAA">
        <w:rPr>
          <w:rFonts w:ascii="Times New Roman" w:hAnsi="Times New Roman" w:cs="Times New Roman"/>
          <w:sz w:val="32"/>
          <w:szCs w:val="32"/>
          <w:lang w:val="en-US"/>
        </w:rPr>
        <w:t xml:space="preserve"> </w:t>
      </w:r>
      <w:r w:rsidR="00CA67EE" w:rsidRPr="00786F08">
        <w:rPr>
          <w:rFonts w:asciiTheme="majorBidi" w:hAnsiTheme="majorBidi" w:cstheme="majorBidi"/>
          <w:sz w:val="24"/>
          <w:szCs w:val="24"/>
          <w:lang w:val="en-US"/>
        </w:rPr>
        <w:t>Operations on risk variables</w:t>
      </w:r>
    </w:p>
    <w:p w14:paraId="2589D458" w14:textId="67529A72" w:rsidR="007C2AE5" w:rsidRPr="00786F08" w:rsidRDefault="00E2632E" w:rsidP="00E2632E">
      <w:pPr>
        <w:pStyle w:val="Bezodstpw"/>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Eliza Anna </w:t>
      </w:r>
      <w:r w:rsidR="007C2AE5" w:rsidRPr="00786F08">
        <w:rPr>
          <w:rFonts w:asciiTheme="majorBidi" w:hAnsiTheme="majorBidi" w:cstheme="majorBidi"/>
          <w:sz w:val="24"/>
          <w:szCs w:val="24"/>
          <w:lang w:val="en-US"/>
        </w:rPr>
        <w:t>Buszkowska</w:t>
      </w:r>
    </w:p>
    <w:p w14:paraId="33A3ED24" w14:textId="77777777" w:rsidR="007C2AE5" w:rsidRPr="00786F08" w:rsidRDefault="007C2AE5" w:rsidP="00786F08">
      <w:pPr>
        <w:pStyle w:val="Bezodstpw"/>
        <w:spacing w:line="360" w:lineRule="auto"/>
        <w:rPr>
          <w:rFonts w:asciiTheme="majorBidi" w:hAnsiTheme="majorBidi" w:cstheme="majorBidi"/>
          <w:sz w:val="24"/>
          <w:szCs w:val="24"/>
          <w:lang w:val="en-US"/>
        </w:rPr>
      </w:pPr>
      <w:r w:rsidRPr="00786F08">
        <w:rPr>
          <w:rFonts w:asciiTheme="majorBidi" w:hAnsiTheme="majorBidi" w:cstheme="majorBidi"/>
          <w:sz w:val="24"/>
          <w:szCs w:val="24"/>
          <w:lang w:val="en-US"/>
        </w:rPr>
        <w:t>Department of Low and Administration</w:t>
      </w:r>
    </w:p>
    <w:p w14:paraId="32CD5F43" w14:textId="77777777" w:rsidR="007C2AE5" w:rsidRPr="00786F08" w:rsidRDefault="004D5612" w:rsidP="00786F08">
      <w:pPr>
        <w:pStyle w:val="Bezodstpw"/>
        <w:spacing w:line="360" w:lineRule="auto"/>
        <w:rPr>
          <w:rFonts w:asciiTheme="majorBidi" w:hAnsiTheme="majorBidi" w:cstheme="majorBidi"/>
          <w:sz w:val="24"/>
          <w:szCs w:val="24"/>
          <w:lang w:val="en-US"/>
        </w:rPr>
      </w:pPr>
      <w:r w:rsidRPr="00786F08">
        <w:rPr>
          <w:rFonts w:asciiTheme="majorBidi" w:hAnsiTheme="majorBidi" w:cstheme="majorBidi"/>
          <w:sz w:val="24"/>
          <w:szCs w:val="24"/>
          <w:lang w:val="en-US"/>
        </w:rPr>
        <w:t xml:space="preserve">Adam Mickiewicz University, </w:t>
      </w:r>
      <w:proofErr w:type="spellStart"/>
      <w:r w:rsidR="007C2AE5" w:rsidRPr="00786F08">
        <w:rPr>
          <w:rFonts w:asciiTheme="majorBidi" w:hAnsiTheme="majorBidi" w:cstheme="majorBidi"/>
          <w:sz w:val="24"/>
          <w:szCs w:val="24"/>
          <w:lang w:val="en-US"/>
        </w:rPr>
        <w:t>Poznań</w:t>
      </w:r>
      <w:proofErr w:type="spellEnd"/>
    </w:p>
    <w:p w14:paraId="0BCC575F" w14:textId="77777777" w:rsidR="002F0831" w:rsidRPr="00786F08" w:rsidRDefault="00E00697" w:rsidP="00786F08">
      <w:pPr>
        <w:pStyle w:val="Bezodstpw"/>
        <w:spacing w:line="360" w:lineRule="auto"/>
        <w:rPr>
          <w:rFonts w:asciiTheme="majorBidi" w:hAnsiTheme="majorBidi" w:cstheme="majorBidi"/>
          <w:sz w:val="24"/>
          <w:szCs w:val="24"/>
          <w:lang w:val="fr-FR"/>
        </w:rPr>
      </w:pPr>
      <w:r w:rsidRPr="00786F08">
        <w:rPr>
          <w:rFonts w:asciiTheme="majorBidi" w:hAnsiTheme="majorBidi" w:cstheme="majorBidi"/>
          <w:sz w:val="24"/>
          <w:szCs w:val="24"/>
          <w:lang w:val="fr-FR"/>
        </w:rPr>
        <w:t>e-mail: eliza_</w:t>
      </w:r>
      <w:r w:rsidR="002F0831" w:rsidRPr="00786F08">
        <w:rPr>
          <w:rFonts w:asciiTheme="majorBidi" w:hAnsiTheme="majorBidi" w:cstheme="majorBidi"/>
          <w:sz w:val="24"/>
          <w:szCs w:val="24"/>
          <w:lang w:val="fr-FR"/>
        </w:rPr>
        <w:t>b2@o2.pl</w:t>
      </w:r>
    </w:p>
    <w:p w14:paraId="39409CAC" w14:textId="77777777" w:rsidR="007C2AE5" w:rsidRPr="00786F08" w:rsidRDefault="007C2AE5" w:rsidP="00786F08">
      <w:pPr>
        <w:pStyle w:val="Bezodstpw"/>
        <w:spacing w:line="360" w:lineRule="auto"/>
        <w:rPr>
          <w:rFonts w:asciiTheme="majorBidi" w:hAnsiTheme="majorBidi" w:cstheme="majorBidi"/>
          <w:sz w:val="24"/>
          <w:szCs w:val="24"/>
          <w:lang w:val="fr-FR"/>
        </w:rPr>
      </w:pPr>
    </w:p>
    <w:p w14:paraId="7EC73F0F" w14:textId="77777777" w:rsidR="007C2AE5" w:rsidRPr="00540B41" w:rsidRDefault="007C2AE5" w:rsidP="00786F08">
      <w:pPr>
        <w:spacing w:line="360" w:lineRule="auto"/>
        <w:rPr>
          <w:rFonts w:asciiTheme="majorBidi" w:hAnsiTheme="majorBidi" w:cstheme="majorBidi"/>
          <w:b/>
          <w:bCs/>
          <w:sz w:val="24"/>
          <w:szCs w:val="24"/>
          <w:lang w:val="fr-FR"/>
        </w:rPr>
      </w:pPr>
    </w:p>
    <w:p w14:paraId="3CCB14B7" w14:textId="77777777" w:rsidR="00723938" w:rsidRPr="00786F08" w:rsidRDefault="00E335E5" w:rsidP="00786F08">
      <w:pPr>
        <w:spacing w:line="360" w:lineRule="auto"/>
        <w:rPr>
          <w:rFonts w:asciiTheme="majorBidi" w:hAnsiTheme="majorBidi" w:cstheme="majorBidi"/>
          <w:sz w:val="24"/>
          <w:szCs w:val="24"/>
          <w:lang w:val="en-US"/>
        </w:rPr>
      </w:pPr>
      <w:r w:rsidRPr="00540B41">
        <w:rPr>
          <w:rFonts w:asciiTheme="majorBidi" w:hAnsiTheme="majorBidi" w:cstheme="majorBidi"/>
          <w:b/>
          <w:bCs/>
          <w:sz w:val="24"/>
          <w:szCs w:val="24"/>
          <w:lang w:val="en-US"/>
        </w:rPr>
        <w:t>Abstrac</w:t>
      </w:r>
      <w:r w:rsidR="00723938" w:rsidRPr="00540B41">
        <w:rPr>
          <w:rFonts w:asciiTheme="majorBidi" w:hAnsiTheme="majorBidi" w:cstheme="majorBidi"/>
          <w:b/>
          <w:bCs/>
          <w:sz w:val="24"/>
          <w:szCs w:val="24"/>
          <w:lang w:val="en-US"/>
        </w:rPr>
        <w:t>t</w:t>
      </w:r>
      <w:r w:rsidR="00723938" w:rsidRPr="00786F08">
        <w:rPr>
          <w:rFonts w:asciiTheme="majorBidi" w:hAnsiTheme="majorBidi" w:cstheme="majorBidi"/>
          <w:sz w:val="24"/>
          <w:szCs w:val="24"/>
          <w:lang w:val="en-US"/>
        </w:rPr>
        <w:t xml:space="preserve"> </w:t>
      </w:r>
    </w:p>
    <w:p w14:paraId="55E68A78" w14:textId="1A7166CC" w:rsidR="00723938" w:rsidRPr="00786F08" w:rsidRDefault="00B87143" w:rsidP="00786F08">
      <w:pPr>
        <w:spacing w:line="360" w:lineRule="auto"/>
        <w:jc w:val="both"/>
        <w:rPr>
          <w:rFonts w:asciiTheme="majorBidi" w:hAnsiTheme="majorBidi" w:cstheme="majorBidi"/>
          <w:sz w:val="24"/>
          <w:szCs w:val="24"/>
          <w:lang w:val="en-US"/>
        </w:rPr>
      </w:pPr>
      <w:r w:rsidRPr="00786F08">
        <w:rPr>
          <w:rFonts w:asciiTheme="majorBidi" w:hAnsiTheme="majorBidi" w:cstheme="majorBidi"/>
          <w:sz w:val="24"/>
          <w:szCs w:val="24"/>
          <w:lang w:val="en-US"/>
        </w:rPr>
        <w:t>In the article the author consider</w:t>
      </w:r>
      <w:r w:rsidR="005D6FFE" w:rsidRPr="00786F08">
        <w:rPr>
          <w:rFonts w:asciiTheme="majorBidi" w:hAnsiTheme="majorBidi" w:cstheme="majorBidi"/>
          <w:sz w:val="24"/>
          <w:szCs w:val="24"/>
          <w:lang w:val="en-US"/>
        </w:rPr>
        <w:t>s</w:t>
      </w:r>
      <w:r w:rsidRPr="00786F08">
        <w:rPr>
          <w:rFonts w:asciiTheme="majorBidi" w:hAnsiTheme="majorBidi" w:cstheme="majorBidi"/>
          <w:sz w:val="24"/>
          <w:szCs w:val="24"/>
          <w:lang w:val="en-US"/>
        </w:rPr>
        <w:t xml:space="preserve"> and analyze</w:t>
      </w:r>
      <w:r w:rsidR="005D6FFE" w:rsidRPr="00786F08">
        <w:rPr>
          <w:rFonts w:asciiTheme="majorBidi" w:hAnsiTheme="majorBidi" w:cstheme="majorBidi"/>
          <w:sz w:val="24"/>
          <w:szCs w:val="24"/>
          <w:lang w:val="en-US"/>
        </w:rPr>
        <w:t>s</w:t>
      </w:r>
      <w:r w:rsidRPr="00786F08">
        <w:rPr>
          <w:rFonts w:asciiTheme="majorBidi" w:hAnsiTheme="majorBidi" w:cstheme="majorBidi"/>
          <w:sz w:val="24"/>
          <w:szCs w:val="24"/>
          <w:lang w:val="en-US"/>
        </w:rPr>
        <w:t xml:space="preserve"> operations and functions on risk variables. She takes into ac</w:t>
      </w:r>
      <w:r w:rsidR="00F94F7D">
        <w:rPr>
          <w:rFonts w:asciiTheme="majorBidi" w:hAnsiTheme="majorBidi" w:cstheme="majorBidi"/>
          <w:sz w:val="24"/>
          <w:szCs w:val="24"/>
          <w:lang w:val="en-US"/>
        </w:rPr>
        <w:t>count the following variables: t</w:t>
      </w:r>
      <w:r w:rsidRPr="00786F08">
        <w:rPr>
          <w:rFonts w:asciiTheme="majorBidi" w:hAnsiTheme="majorBidi" w:cstheme="majorBidi"/>
          <w:sz w:val="24"/>
          <w:szCs w:val="24"/>
          <w:lang w:val="en-US"/>
        </w:rPr>
        <w:t>he sum of  risk variables, its product, multiplication by a constan</w:t>
      </w:r>
      <w:r w:rsidR="005D6FFE" w:rsidRPr="00786F08">
        <w:rPr>
          <w:rFonts w:asciiTheme="majorBidi" w:hAnsiTheme="majorBidi" w:cstheme="majorBidi"/>
          <w:sz w:val="24"/>
          <w:szCs w:val="24"/>
          <w:lang w:val="en-US"/>
        </w:rPr>
        <w:t xml:space="preserve">t, division, maximum, </w:t>
      </w:r>
      <w:r w:rsidRPr="00786F08">
        <w:rPr>
          <w:rFonts w:asciiTheme="majorBidi" w:hAnsiTheme="majorBidi" w:cstheme="majorBidi"/>
          <w:sz w:val="24"/>
          <w:szCs w:val="24"/>
          <w:lang w:val="en-US"/>
        </w:rPr>
        <w:t xml:space="preserve"> minimum and median of a sum of random variables. She receives the formulas for probability distribution and basic distribution</w:t>
      </w:r>
      <w:r w:rsidR="005D6FFE" w:rsidRPr="00786F08">
        <w:rPr>
          <w:rFonts w:asciiTheme="majorBidi" w:hAnsiTheme="majorBidi" w:cstheme="majorBidi"/>
          <w:sz w:val="24"/>
          <w:szCs w:val="24"/>
          <w:lang w:val="en-US"/>
        </w:rPr>
        <w:t xml:space="preserve"> parameters</w:t>
      </w:r>
      <w:r w:rsidR="00E2772C" w:rsidRPr="00786F08">
        <w:rPr>
          <w:rFonts w:asciiTheme="majorBidi" w:hAnsiTheme="majorBidi" w:cstheme="majorBidi"/>
          <w:sz w:val="24"/>
          <w:szCs w:val="24"/>
          <w:lang w:val="en-US"/>
        </w:rPr>
        <w:t xml:space="preserve">. She conducts the analysis for dependent and independent </w:t>
      </w:r>
      <w:r w:rsidR="00BE0756" w:rsidRPr="00786F08">
        <w:rPr>
          <w:rFonts w:asciiTheme="majorBidi" w:hAnsiTheme="majorBidi" w:cstheme="majorBidi"/>
          <w:sz w:val="24"/>
          <w:szCs w:val="24"/>
          <w:lang w:val="en-US"/>
        </w:rPr>
        <w:t xml:space="preserve">random variables. She propose the examples of the situations in the economy and production management </w:t>
      </w:r>
      <w:r w:rsidR="00E2772C" w:rsidRPr="00786F08">
        <w:rPr>
          <w:rFonts w:asciiTheme="majorBidi" w:hAnsiTheme="majorBidi" w:cstheme="majorBidi"/>
          <w:sz w:val="24"/>
          <w:szCs w:val="24"/>
          <w:lang w:val="en-US"/>
        </w:rPr>
        <w:t xml:space="preserve">  </w:t>
      </w:r>
      <w:r w:rsidR="00BE0756" w:rsidRPr="00786F08">
        <w:rPr>
          <w:rFonts w:asciiTheme="majorBidi" w:hAnsiTheme="majorBidi" w:cstheme="majorBidi"/>
          <w:sz w:val="24"/>
          <w:szCs w:val="24"/>
          <w:lang w:val="en-US"/>
        </w:rPr>
        <w:t xml:space="preserve">of risk modelled by this operations. The analysis is conducted with the way of mathematical proving. </w:t>
      </w:r>
      <w:r w:rsidR="00B724F1">
        <w:rPr>
          <w:rFonts w:asciiTheme="majorBidi" w:hAnsiTheme="majorBidi" w:cstheme="majorBidi"/>
          <w:sz w:val="24"/>
          <w:szCs w:val="24"/>
          <w:lang w:val="en-US"/>
        </w:rPr>
        <w:t xml:space="preserve">Some of the formulas </w:t>
      </w:r>
      <w:r w:rsidR="00967BF9" w:rsidRPr="00786F08">
        <w:rPr>
          <w:rFonts w:asciiTheme="majorBidi" w:hAnsiTheme="majorBidi" w:cstheme="majorBidi"/>
          <w:sz w:val="24"/>
          <w:szCs w:val="24"/>
          <w:lang w:val="en-US"/>
        </w:rPr>
        <w:t>presented are taken from th</w:t>
      </w:r>
      <w:r w:rsidR="00015CB7" w:rsidRPr="00786F08">
        <w:rPr>
          <w:rFonts w:asciiTheme="majorBidi" w:hAnsiTheme="majorBidi" w:cstheme="majorBidi"/>
          <w:sz w:val="24"/>
          <w:szCs w:val="24"/>
          <w:lang w:val="en-US"/>
        </w:rPr>
        <w:t>e literature but others are</w:t>
      </w:r>
      <w:r w:rsidR="005D6FFE" w:rsidRPr="00786F08">
        <w:rPr>
          <w:rFonts w:asciiTheme="majorBidi" w:hAnsiTheme="majorBidi" w:cstheme="majorBidi"/>
          <w:sz w:val="24"/>
          <w:szCs w:val="24"/>
          <w:lang w:val="en-US"/>
        </w:rPr>
        <w:t xml:space="preserve"> the </w:t>
      </w:r>
      <w:r w:rsidR="00015CB7" w:rsidRPr="00786F08">
        <w:rPr>
          <w:rFonts w:asciiTheme="majorBidi" w:hAnsiTheme="majorBidi" w:cstheme="majorBidi"/>
          <w:sz w:val="24"/>
          <w:szCs w:val="24"/>
          <w:lang w:val="en-US"/>
        </w:rPr>
        <w:t xml:space="preserve"> </w:t>
      </w:r>
      <w:r w:rsidR="00967BF9" w:rsidRPr="00786F08">
        <w:rPr>
          <w:rFonts w:asciiTheme="majorBidi" w:hAnsiTheme="majorBidi" w:cstheme="majorBidi"/>
          <w:sz w:val="24"/>
          <w:szCs w:val="24"/>
          <w:lang w:val="en-US"/>
        </w:rPr>
        <w:t xml:space="preserve">permanent results of the author. </w:t>
      </w:r>
    </w:p>
    <w:p w14:paraId="25B0850A" w14:textId="440B894A" w:rsidR="00452188" w:rsidRPr="00786F08" w:rsidRDefault="00BE0756" w:rsidP="00540B41">
      <w:pPr>
        <w:spacing w:line="360" w:lineRule="auto"/>
        <w:jc w:val="both"/>
        <w:rPr>
          <w:rFonts w:asciiTheme="majorBidi" w:hAnsiTheme="majorBidi" w:cstheme="majorBidi"/>
          <w:sz w:val="24"/>
          <w:szCs w:val="24"/>
          <w:lang w:val="en-US"/>
        </w:rPr>
      </w:pPr>
      <w:r w:rsidRPr="00786F08">
        <w:rPr>
          <w:rFonts w:asciiTheme="majorBidi" w:hAnsiTheme="majorBidi" w:cstheme="majorBidi"/>
          <w:sz w:val="24"/>
          <w:szCs w:val="24"/>
          <w:lang w:val="en-US"/>
        </w:rPr>
        <w:t xml:space="preserve">Key words: risk variables, operations, risk measurement, risk management. </w:t>
      </w:r>
    </w:p>
    <w:p w14:paraId="7FEC9F9B" w14:textId="77777777" w:rsidR="00E5412D" w:rsidRPr="00540B41" w:rsidRDefault="00E5412D" w:rsidP="00786F08">
      <w:pPr>
        <w:spacing w:line="360" w:lineRule="auto"/>
        <w:rPr>
          <w:rFonts w:asciiTheme="majorBidi" w:hAnsiTheme="majorBidi" w:cstheme="majorBidi"/>
          <w:b/>
          <w:bCs/>
          <w:sz w:val="24"/>
          <w:szCs w:val="24"/>
          <w:lang w:val="en-US"/>
        </w:rPr>
      </w:pPr>
      <w:r w:rsidRPr="00540B41">
        <w:rPr>
          <w:rFonts w:asciiTheme="majorBidi" w:hAnsiTheme="majorBidi" w:cstheme="majorBidi"/>
          <w:b/>
          <w:bCs/>
          <w:sz w:val="24"/>
          <w:szCs w:val="24"/>
          <w:lang w:val="en-US"/>
        </w:rPr>
        <w:t>Introduction</w:t>
      </w:r>
    </w:p>
    <w:p w14:paraId="33B3E862" w14:textId="36F33525" w:rsidR="00BC4B1A" w:rsidRPr="00786F08" w:rsidRDefault="0065725A" w:rsidP="00786F08">
      <w:pPr>
        <w:spacing w:line="360" w:lineRule="auto"/>
        <w:jc w:val="both"/>
        <w:rPr>
          <w:rFonts w:asciiTheme="majorBidi" w:hAnsiTheme="majorBidi" w:cstheme="majorBidi"/>
          <w:sz w:val="24"/>
          <w:szCs w:val="24"/>
          <w:lang w:val="en-US"/>
        </w:rPr>
      </w:pPr>
      <w:r w:rsidRPr="00786F08">
        <w:rPr>
          <w:rFonts w:asciiTheme="majorBidi" w:hAnsiTheme="majorBidi" w:cstheme="majorBidi"/>
          <w:sz w:val="24"/>
          <w:szCs w:val="24"/>
          <w:lang w:val="en-US"/>
        </w:rPr>
        <w:t>Risk variable may be defined as a ran</w:t>
      </w:r>
      <w:r w:rsidR="00A75034" w:rsidRPr="00786F08">
        <w:rPr>
          <w:rFonts w:asciiTheme="majorBidi" w:hAnsiTheme="majorBidi" w:cstheme="majorBidi"/>
          <w:sz w:val="24"/>
          <w:szCs w:val="24"/>
          <w:lang w:val="en-US"/>
        </w:rPr>
        <w:t>dom variable because it achieves</w:t>
      </w:r>
      <w:r w:rsidR="00C8587A" w:rsidRPr="00786F08">
        <w:rPr>
          <w:rFonts w:asciiTheme="majorBidi" w:hAnsiTheme="majorBidi" w:cstheme="majorBidi"/>
          <w:sz w:val="24"/>
          <w:szCs w:val="24"/>
          <w:lang w:val="en-US"/>
        </w:rPr>
        <w:t xml:space="preserve"> </w:t>
      </w:r>
      <w:r w:rsidRPr="00786F08">
        <w:rPr>
          <w:rFonts w:asciiTheme="majorBidi" w:hAnsiTheme="majorBidi" w:cstheme="majorBidi"/>
          <w:sz w:val="24"/>
          <w:szCs w:val="24"/>
          <w:lang w:val="en-US"/>
        </w:rPr>
        <w:t xml:space="preserve">particular values of loss or </w:t>
      </w:r>
      <w:r w:rsidR="00F32EA6" w:rsidRPr="00786F08">
        <w:rPr>
          <w:rFonts w:asciiTheme="majorBidi" w:hAnsiTheme="majorBidi" w:cstheme="majorBidi"/>
          <w:sz w:val="24"/>
          <w:szCs w:val="24"/>
          <w:lang w:val="en-US"/>
        </w:rPr>
        <w:t xml:space="preserve">win </w:t>
      </w:r>
      <w:r w:rsidRPr="00786F08">
        <w:rPr>
          <w:rFonts w:asciiTheme="majorBidi" w:hAnsiTheme="majorBidi" w:cstheme="majorBidi"/>
          <w:sz w:val="24"/>
          <w:szCs w:val="24"/>
          <w:lang w:val="en-US"/>
        </w:rPr>
        <w:t xml:space="preserve">with </w:t>
      </w:r>
      <w:r w:rsidR="00F32EA6" w:rsidRPr="00786F08">
        <w:rPr>
          <w:rFonts w:asciiTheme="majorBidi" w:hAnsiTheme="majorBidi" w:cstheme="majorBidi"/>
          <w:sz w:val="24"/>
          <w:szCs w:val="24"/>
          <w:lang w:val="en-US"/>
        </w:rPr>
        <w:t>the specified probability</w:t>
      </w:r>
      <w:r w:rsidR="008141B9">
        <w:rPr>
          <w:rFonts w:asciiTheme="majorBidi" w:hAnsiTheme="majorBidi" w:cstheme="majorBidi"/>
          <w:sz w:val="24"/>
          <w:szCs w:val="24"/>
          <w:lang w:val="en-US"/>
        </w:rPr>
        <w:t xml:space="preserve"> (</w:t>
      </w:r>
      <w:proofErr w:type="spellStart"/>
      <w:r w:rsidR="008141B9">
        <w:rPr>
          <w:rFonts w:asciiTheme="majorBidi" w:hAnsiTheme="majorBidi" w:cstheme="majorBidi"/>
          <w:sz w:val="24"/>
          <w:szCs w:val="24"/>
          <w:lang w:val="en-US"/>
        </w:rPr>
        <w:t>Jajuga</w:t>
      </w:r>
      <w:proofErr w:type="spellEnd"/>
      <w:r w:rsidR="008141B9">
        <w:rPr>
          <w:rFonts w:asciiTheme="majorBidi" w:hAnsiTheme="majorBidi" w:cstheme="majorBidi"/>
          <w:sz w:val="24"/>
          <w:szCs w:val="24"/>
          <w:lang w:val="en-US"/>
        </w:rPr>
        <w:t xml:space="preserve"> </w:t>
      </w:r>
      <w:r w:rsidR="00542A4A" w:rsidRPr="00786F08">
        <w:rPr>
          <w:rFonts w:asciiTheme="majorBidi" w:hAnsiTheme="majorBidi" w:cstheme="majorBidi"/>
          <w:sz w:val="24"/>
          <w:szCs w:val="24"/>
          <w:lang w:val="en-US"/>
        </w:rPr>
        <w:t xml:space="preserve">2009) </w:t>
      </w:r>
      <w:r w:rsidR="00F32EA6" w:rsidRPr="00786F08">
        <w:rPr>
          <w:rFonts w:asciiTheme="majorBidi" w:hAnsiTheme="majorBidi" w:cstheme="majorBidi"/>
          <w:sz w:val="24"/>
          <w:szCs w:val="24"/>
          <w:lang w:val="en-US"/>
        </w:rPr>
        <w:t>. In this article the author will define the fundamental operations on risk variables for dep</w:t>
      </w:r>
      <w:r w:rsidR="00542A4A" w:rsidRPr="00786F08">
        <w:rPr>
          <w:rFonts w:asciiTheme="majorBidi" w:hAnsiTheme="majorBidi" w:cstheme="majorBidi"/>
          <w:sz w:val="24"/>
          <w:szCs w:val="24"/>
          <w:lang w:val="en-US"/>
        </w:rPr>
        <w:t>endent and independent cases</w:t>
      </w:r>
      <w:r w:rsidR="00F32EA6" w:rsidRPr="00786F08">
        <w:rPr>
          <w:rFonts w:asciiTheme="majorBidi" w:hAnsiTheme="majorBidi" w:cstheme="majorBidi"/>
          <w:sz w:val="24"/>
          <w:szCs w:val="24"/>
          <w:lang w:val="en-US"/>
        </w:rPr>
        <w:t xml:space="preserve">. </w:t>
      </w:r>
      <w:r w:rsidR="00487321" w:rsidRPr="00786F08">
        <w:rPr>
          <w:rFonts w:asciiTheme="majorBidi" w:hAnsiTheme="majorBidi" w:cstheme="majorBidi"/>
          <w:sz w:val="24"/>
          <w:szCs w:val="24"/>
          <w:lang w:val="en-US"/>
        </w:rPr>
        <w:t>She will a</w:t>
      </w:r>
      <w:r w:rsidR="00542A4A" w:rsidRPr="00786F08">
        <w:rPr>
          <w:rFonts w:asciiTheme="majorBidi" w:hAnsiTheme="majorBidi" w:cstheme="majorBidi"/>
          <w:sz w:val="24"/>
          <w:szCs w:val="24"/>
          <w:lang w:val="en-US"/>
        </w:rPr>
        <w:t xml:space="preserve">lso present the formulas on </w:t>
      </w:r>
      <w:r w:rsidR="00487321" w:rsidRPr="00786F08">
        <w:rPr>
          <w:rFonts w:asciiTheme="majorBidi" w:hAnsiTheme="majorBidi" w:cstheme="majorBidi"/>
          <w:sz w:val="24"/>
          <w:szCs w:val="24"/>
          <w:lang w:val="en-US"/>
        </w:rPr>
        <w:t xml:space="preserve">probability </w:t>
      </w:r>
      <w:r w:rsidR="00B47012" w:rsidRPr="00786F08">
        <w:rPr>
          <w:rFonts w:asciiTheme="majorBidi" w:hAnsiTheme="majorBidi" w:cstheme="majorBidi"/>
          <w:sz w:val="24"/>
          <w:szCs w:val="24"/>
          <w:lang w:val="en-US"/>
        </w:rPr>
        <w:t>of the received risk variables. Th</w:t>
      </w:r>
      <w:r w:rsidR="003F131A" w:rsidRPr="00786F08">
        <w:rPr>
          <w:rFonts w:asciiTheme="majorBidi" w:hAnsiTheme="majorBidi" w:cstheme="majorBidi"/>
          <w:sz w:val="24"/>
          <w:szCs w:val="24"/>
          <w:lang w:val="en-US"/>
        </w:rPr>
        <w:t>is</w:t>
      </w:r>
      <w:r w:rsidR="00B47012" w:rsidRPr="00786F08">
        <w:rPr>
          <w:rFonts w:asciiTheme="majorBidi" w:hAnsiTheme="majorBidi" w:cstheme="majorBidi"/>
          <w:sz w:val="24"/>
          <w:szCs w:val="24"/>
          <w:lang w:val="en-US"/>
        </w:rPr>
        <w:t xml:space="preserve"> variables are equal the performed operations. </w:t>
      </w:r>
    </w:p>
    <w:p w14:paraId="0A7F8A70" w14:textId="339374EE" w:rsidR="00575D7A" w:rsidRPr="00540B41" w:rsidRDefault="00564B7E" w:rsidP="008141B9">
      <w:pPr>
        <w:spacing w:line="360" w:lineRule="auto"/>
        <w:jc w:val="both"/>
        <w:rPr>
          <w:rFonts w:asciiTheme="majorBidi" w:hAnsiTheme="majorBidi" w:cstheme="majorBidi"/>
          <w:sz w:val="24"/>
          <w:szCs w:val="24"/>
          <w:lang w:val="en-US"/>
        </w:rPr>
      </w:pPr>
      <w:r w:rsidRPr="00786F08">
        <w:rPr>
          <w:rFonts w:asciiTheme="majorBidi" w:hAnsiTheme="majorBidi" w:cstheme="majorBidi"/>
          <w:sz w:val="24"/>
          <w:szCs w:val="24"/>
          <w:lang w:val="en-US"/>
        </w:rPr>
        <w:t>Risk is an</w:t>
      </w:r>
      <w:r w:rsidR="00BC4B1A" w:rsidRPr="00786F08">
        <w:rPr>
          <w:rFonts w:asciiTheme="majorBidi" w:hAnsiTheme="majorBidi" w:cstheme="majorBidi"/>
          <w:sz w:val="24"/>
          <w:szCs w:val="24"/>
          <w:lang w:val="en-US"/>
        </w:rPr>
        <w:t xml:space="preserve"> important issue</w:t>
      </w:r>
      <w:r w:rsidR="005D6FFE" w:rsidRPr="00786F08">
        <w:rPr>
          <w:rFonts w:asciiTheme="majorBidi" w:hAnsiTheme="majorBidi" w:cstheme="majorBidi"/>
          <w:sz w:val="24"/>
          <w:szCs w:val="24"/>
          <w:lang w:val="en-US"/>
        </w:rPr>
        <w:t xml:space="preserve"> especially </w:t>
      </w:r>
      <w:r w:rsidR="00BC4B1A" w:rsidRPr="00786F08">
        <w:rPr>
          <w:rFonts w:asciiTheme="majorBidi" w:hAnsiTheme="majorBidi" w:cstheme="majorBidi"/>
          <w:sz w:val="24"/>
          <w:szCs w:val="24"/>
          <w:lang w:val="en-US"/>
        </w:rPr>
        <w:t xml:space="preserve"> nowadays, after </w:t>
      </w:r>
      <w:r w:rsidR="005D6FFE" w:rsidRPr="00786F08">
        <w:rPr>
          <w:rFonts w:asciiTheme="majorBidi" w:hAnsiTheme="majorBidi" w:cstheme="majorBidi"/>
          <w:sz w:val="24"/>
          <w:szCs w:val="24"/>
          <w:lang w:val="en-US"/>
        </w:rPr>
        <w:t xml:space="preserve">the </w:t>
      </w:r>
      <w:r w:rsidR="00BC4B1A" w:rsidRPr="00786F08">
        <w:rPr>
          <w:rFonts w:asciiTheme="majorBidi" w:hAnsiTheme="majorBidi" w:cstheme="majorBidi"/>
          <w:sz w:val="24"/>
          <w:szCs w:val="24"/>
          <w:lang w:val="en-US"/>
        </w:rPr>
        <w:t>well-known financial crisis, which began in USA and is named subprime crisis. It caused</w:t>
      </w:r>
      <w:r w:rsidR="00A75034" w:rsidRPr="00786F08">
        <w:rPr>
          <w:rFonts w:asciiTheme="majorBidi" w:hAnsiTheme="majorBidi" w:cstheme="majorBidi"/>
          <w:sz w:val="24"/>
          <w:szCs w:val="24"/>
          <w:lang w:val="en-US"/>
        </w:rPr>
        <w:t xml:space="preserve"> series </w:t>
      </w:r>
      <w:r w:rsidR="00BC4B1A" w:rsidRPr="00786F08">
        <w:rPr>
          <w:rFonts w:asciiTheme="majorBidi" w:hAnsiTheme="majorBidi" w:cstheme="majorBidi"/>
          <w:sz w:val="24"/>
          <w:szCs w:val="24"/>
          <w:lang w:val="en-US"/>
        </w:rPr>
        <w:t xml:space="preserve"> losses, especially in finance sector and was a reason of big recession in some other coun</w:t>
      </w:r>
      <w:r w:rsidR="004F1801" w:rsidRPr="00786F08">
        <w:rPr>
          <w:rFonts w:asciiTheme="majorBidi" w:hAnsiTheme="majorBidi" w:cstheme="majorBidi"/>
          <w:sz w:val="24"/>
          <w:szCs w:val="24"/>
          <w:lang w:val="en-US"/>
        </w:rPr>
        <w:t>tries.</w:t>
      </w:r>
      <w:r w:rsidR="004E0700" w:rsidRPr="00786F08">
        <w:rPr>
          <w:rFonts w:asciiTheme="majorBidi" w:hAnsiTheme="majorBidi" w:cstheme="majorBidi"/>
          <w:sz w:val="24"/>
          <w:szCs w:val="24"/>
          <w:lang w:val="en-US"/>
        </w:rPr>
        <w:t xml:space="preserve"> One of the main causes of the subprime crisis</w:t>
      </w:r>
      <w:r w:rsidR="00A75034" w:rsidRPr="00786F08">
        <w:rPr>
          <w:rFonts w:asciiTheme="majorBidi" w:hAnsiTheme="majorBidi" w:cstheme="majorBidi"/>
          <w:sz w:val="24"/>
          <w:szCs w:val="24"/>
          <w:lang w:val="en-US"/>
        </w:rPr>
        <w:t xml:space="preserve"> was according to economists wrong </w:t>
      </w:r>
      <w:r w:rsidR="004E0700" w:rsidRPr="00786F08">
        <w:rPr>
          <w:rFonts w:asciiTheme="majorBidi" w:hAnsiTheme="majorBidi" w:cstheme="majorBidi"/>
          <w:sz w:val="24"/>
          <w:szCs w:val="24"/>
          <w:lang w:val="en-US"/>
        </w:rPr>
        <w:t xml:space="preserve"> risk management</w:t>
      </w:r>
      <w:r w:rsidR="00542A4A" w:rsidRPr="00786F08">
        <w:rPr>
          <w:rFonts w:asciiTheme="majorBidi" w:hAnsiTheme="majorBidi" w:cstheme="majorBidi"/>
          <w:sz w:val="24"/>
          <w:szCs w:val="24"/>
          <w:lang w:val="en-US"/>
        </w:rPr>
        <w:t xml:space="preserve"> (</w:t>
      </w:r>
      <w:proofErr w:type="spellStart"/>
      <w:r w:rsidR="00542A4A" w:rsidRPr="00786F08">
        <w:rPr>
          <w:rFonts w:asciiTheme="majorBidi" w:hAnsiTheme="majorBidi" w:cstheme="majorBidi"/>
          <w:sz w:val="24"/>
          <w:szCs w:val="24"/>
          <w:lang w:val="en-US"/>
        </w:rPr>
        <w:t>Buszkowska</w:t>
      </w:r>
      <w:proofErr w:type="spellEnd"/>
      <w:r w:rsidR="00542A4A" w:rsidRPr="00786F08">
        <w:rPr>
          <w:rFonts w:asciiTheme="majorBidi" w:hAnsiTheme="majorBidi" w:cstheme="majorBidi"/>
          <w:sz w:val="24"/>
          <w:szCs w:val="24"/>
          <w:lang w:val="en-US"/>
        </w:rPr>
        <w:t xml:space="preserve"> 2015), which is the subject of this paper </w:t>
      </w:r>
      <w:r w:rsidR="004E0700" w:rsidRPr="00786F08">
        <w:rPr>
          <w:rFonts w:asciiTheme="majorBidi" w:hAnsiTheme="majorBidi" w:cstheme="majorBidi"/>
          <w:sz w:val="24"/>
          <w:szCs w:val="24"/>
          <w:lang w:val="en-US"/>
        </w:rPr>
        <w:t xml:space="preserve">. </w:t>
      </w:r>
      <w:r w:rsidR="004F1801" w:rsidRPr="00786F08">
        <w:rPr>
          <w:rFonts w:asciiTheme="majorBidi" w:hAnsiTheme="majorBidi" w:cstheme="majorBidi"/>
          <w:sz w:val="24"/>
          <w:szCs w:val="24"/>
          <w:lang w:val="en-US"/>
        </w:rPr>
        <w:t xml:space="preserve">There were </w:t>
      </w:r>
      <w:r w:rsidR="00497299" w:rsidRPr="00786F08">
        <w:rPr>
          <w:rFonts w:asciiTheme="majorBidi" w:hAnsiTheme="majorBidi" w:cstheme="majorBidi"/>
          <w:sz w:val="24"/>
          <w:szCs w:val="24"/>
          <w:lang w:val="en-US"/>
        </w:rPr>
        <w:t xml:space="preserve">also </w:t>
      </w:r>
      <w:r w:rsidR="004F1801" w:rsidRPr="00786F08">
        <w:rPr>
          <w:rFonts w:asciiTheme="majorBidi" w:hAnsiTheme="majorBidi" w:cstheme="majorBidi"/>
          <w:sz w:val="24"/>
          <w:szCs w:val="24"/>
          <w:lang w:val="en-US"/>
        </w:rPr>
        <w:t xml:space="preserve">other </w:t>
      </w:r>
      <w:r w:rsidR="00A75034" w:rsidRPr="00786F08">
        <w:rPr>
          <w:rFonts w:asciiTheme="majorBidi" w:hAnsiTheme="majorBidi" w:cstheme="majorBidi"/>
          <w:sz w:val="24"/>
          <w:szCs w:val="24"/>
          <w:lang w:val="en-US"/>
        </w:rPr>
        <w:t>well-</w:t>
      </w:r>
      <w:r w:rsidR="004F1801" w:rsidRPr="00786F08">
        <w:rPr>
          <w:rFonts w:asciiTheme="majorBidi" w:hAnsiTheme="majorBidi" w:cstheme="majorBidi"/>
          <w:sz w:val="24"/>
          <w:szCs w:val="24"/>
          <w:lang w:val="en-US"/>
        </w:rPr>
        <w:t>known crises in the world</w:t>
      </w:r>
      <w:r w:rsidR="00A75034" w:rsidRPr="00786F08">
        <w:rPr>
          <w:rFonts w:asciiTheme="majorBidi" w:hAnsiTheme="majorBidi" w:cstheme="majorBidi"/>
          <w:sz w:val="24"/>
          <w:szCs w:val="24"/>
          <w:lang w:val="en-US"/>
        </w:rPr>
        <w:t xml:space="preserve"> in recent history</w:t>
      </w:r>
      <w:r w:rsidR="004F1801" w:rsidRPr="00786F08">
        <w:rPr>
          <w:rFonts w:asciiTheme="majorBidi" w:hAnsiTheme="majorBidi" w:cstheme="majorBidi"/>
          <w:sz w:val="24"/>
          <w:szCs w:val="24"/>
          <w:lang w:val="en-US"/>
        </w:rPr>
        <w:t xml:space="preserve">. </w:t>
      </w:r>
      <w:r w:rsidR="00A75034" w:rsidRPr="00786F08">
        <w:rPr>
          <w:rFonts w:asciiTheme="majorBidi" w:hAnsiTheme="majorBidi" w:cstheme="majorBidi"/>
          <w:sz w:val="24"/>
          <w:szCs w:val="24"/>
          <w:lang w:val="en-US"/>
        </w:rPr>
        <w:t xml:space="preserve">The </w:t>
      </w:r>
      <w:r w:rsidR="001819D7" w:rsidRPr="00786F08">
        <w:rPr>
          <w:rFonts w:asciiTheme="majorBidi" w:hAnsiTheme="majorBidi" w:cstheme="majorBidi"/>
          <w:sz w:val="24"/>
          <w:szCs w:val="24"/>
          <w:lang w:val="en-US"/>
        </w:rPr>
        <w:t xml:space="preserve"> crisis of 80’</w:t>
      </w:r>
      <w:r w:rsidR="00B93341" w:rsidRPr="00786F08">
        <w:rPr>
          <w:rFonts w:asciiTheme="majorBidi" w:hAnsiTheme="majorBidi" w:cstheme="majorBidi"/>
          <w:sz w:val="24"/>
          <w:szCs w:val="24"/>
          <w:lang w:val="en-US"/>
        </w:rPr>
        <w:t xml:space="preserve">s, Great Depression and Internet Bubble in XX </w:t>
      </w:r>
      <w:r w:rsidR="00B93341" w:rsidRPr="00786F08">
        <w:rPr>
          <w:rFonts w:asciiTheme="majorBidi" w:hAnsiTheme="majorBidi" w:cstheme="majorBidi"/>
          <w:sz w:val="24"/>
          <w:szCs w:val="24"/>
          <w:lang w:val="en-US"/>
        </w:rPr>
        <w:lastRenderedPageBreak/>
        <w:t>century</w:t>
      </w:r>
      <w:r w:rsidR="00A75034" w:rsidRPr="00786F08">
        <w:rPr>
          <w:rFonts w:asciiTheme="majorBidi" w:hAnsiTheme="majorBidi" w:cstheme="majorBidi"/>
          <w:sz w:val="24"/>
          <w:szCs w:val="24"/>
          <w:lang w:val="en-US"/>
        </w:rPr>
        <w:t xml:space="preserve"> are the characteristic examples</w:t>
      </w:r>
      <w:r w:rsidR="00B93341" w:rsidRPr="00786F08">
        <w:rPr>
          <w:rFonts w:asciiTheme="majorBidi" w:hAnsiTheme="majorBidi" w:cstheme="majorBidi"/>
          <w:sz w:val="24"/>
          <w:szCs w:val="24"/>
          <w:lang w:val="en-US"/>
        </w:rPr>
        <w:t>.</w:t>
      </w:r>
      <w:r w:rsidR="00A75034" w:rsidRPr="00786F08">
        <w:rPr>
          <w:rFonts w:asciiTheme="majorBidi" w:hAnsiTheme="majorBidi" w:cstheme="majorBidi"/>
          <w:sz w:val="24"/>
          <w:szCs w:val="24"/>
          <w:lang w:val="en-US"/>
        </w:rPr>
        <w:t xml:space="preserve"> Risk is the important issue </w:t>
      </w:r>
      <w:r w:rsidR="00542A4A" w:rsidRPr="00786F08">
        <w:rPr>
          <w:rFonts w:asciiTheme="majorBidi" w:hAnsiTheme="majorBidi" w:cstheme="majorBidi"/>
          <w:sz w:val="24"/>
          <w:szCs w:val="24"/>
          <w:lang w:val="en-US"/>
        </w:rPr>
        <w:t xml:space="preserve">not only </w:t>
      </w:r>
      <w:r w:rsidR="00A75034" w:rsidRPr="00786F08">
        <w:rPr>
          <w:rFonts w:asciiTheme="majorBidi" w:hAnsiTheme="majorBidi" w:cstheme="majorBidi"/>
          <w:sz w:val="24"/>
          <w:szCs w:val="24"/>
          <w:lang w:val="en-US"/>
        </w:rPr>
        <w:t xml:space="preserve">in finance but it </w:t>
      </w:r>
      <w:r w:rsidR="00323124" w:rsidRPr="00786F08">
        <w:rPr>
          <w:rFonts w:asciiTheme="majorBidi" w:hAnsiTheme="majorBidi" w:cstheme="majorBidi"/>
          <w:sz w:val="24"/>
          <w:szCs w:val="24"/>
          <w:lang w:val="en-US"/>
        </w:rPr>
        <w:t xml:space="preserve"> is present </w:t>
      </w:r>
      <w:r w:rsidR="00A75034" w:rsidRPr="00786F08">
        <w:rPr>
          <w:rFonts w:asciiTheme="majorBidi" w:hAnsiTheme="majorBidi" w:cstheme="majorBidi"/>
          <w:sz w:val="24"/>
          <w:szCs w:val="24"/>
          <w:lang w:val="en-US"/>
        </w:rPr>
        <w:t xml:space="preserve"> also </w:t>
      </w:r>
      <w:r w:rsidR="00323124" w:rsidRPr="00786F08">
        <w:rPr>
          <w:rFonts w:asciiTheme="majorBidi" w:hAnsiTheme="majorBidi" w:cstheme="majorBidi"/>
          <w:sz w:val="24"/>
          <w:szCs w:val="24"/>
          <w:lang w:val="en-US"/>
        </w:rPr>
        <w:t>almost in every area.</w:t>
      </w:r>
      <w:r w:rsidR="000E2CB2" w:rsidRPr="00786F08">
        <w:rPr>
          <w:rFonts w:asciiTheme="majorBidi" w:hAnsiTheme="majorBidi" w:cstheme="majorBidi"/>
          <w:sz w:val="24"/>
          <w:szCs w:val="24"/>
          <w:lang w:val="en-US"/>
        </w:rPr>
        <w:t xml:space="preserve"> </w:t>
      </w:r>
      <w:r w:rsidR="00A75034" w:rsidRPr="00786F08">
        <w:rPr>
          <w:rFonts w:asciiTheme="majorBidi" w:hAnsiTheme="majorBidi" w:cstheme="majorBidi"/>
          <w:sz w:val="24"/>
          <w:szCs w:val="24"/>
          <w:lang w:val="en-US"/>
        </w:rPr>
        <w:t xml:space="preserve">We can mention the main areas of risk like catastrophes, banks, insurance, </w:t>
      </w:r>
      <w:r w:rsidR="008141B9">
        <w:rPr>
          <w:rFonts w:asciiTheme="majorBidi" w:hAnsiTheme="majorBidi" w:cstheme="majorBidi"/>
          <w:sz w:val="24"/>
          <w:szCs w:val="24"/>
          <w:lang w:val="en-US"/>
        </w:rPr>
        <w:t>(</w:t>
      </w:r>
      <w:proofErr w:type="spellStart"/>
      <w:r w:rsidR="008141B9">
        <w:rPr>
          <w:rFonts w:asciiTheme="majorBidi" w:hAnsiTheme="majorBidi" w:cstheme="majorBidi"/>
          <w:sz w:val="24"/>
          <w:szCs w:val="24"/>
          <w:lang w:val="en-US"/>
        </w:rPr>
        <w:t>Jajuga</w:t>
      </w:r>
      <w:proofErr w:type="spellEnd"/>
      <w:r w:rsidR="00542A4A" w:rsidRPr="00786F08">
        <w:rPr>
          <w:rFonts w:asciiTheme="majorBidi" w:hAnsiTheme="majorBidi" w:cstheme="majorBidi"/>
          <w:sz w:val="24"/>
          <w:szCs w:val="24"/>
          <w:lang w:val="en-US"/>
        </w:rPr>
        <w:t xml:space="preserve"> 2009), </w:t>
      </w:r>
      <w:r w:rsidR="00A75034" w:rsidRPr="00786F08">
        <w:rPr>
          <w:rFonts w:asciiTheme="majorBidi" w:hAnsiTheme="majorBidi" w:cstheme="majorBidi"/>
          <w:sz w:val="24"/>
          <w:szCs w:val="24"/>
          <w:lang w:val="en-US"/>
        </w:rPr>
        <w:t xml:space="preserve">companies - operational risk, </w:t>
      </w:r>
      <w:r w:rsidR="008141B9">
        <w:rPr>
          <w:rFonts w:asciiTheme="majorBidi" w:hAnsiTheme="majorBidi" w:cstheme="majorBidi"/>
          <w:sz w:val="24"/>
          <w:szCs w:val="24"/>
          <w:lang w:val="en-US"/>
        </w:rPr>
        <w:t>(</w:t>
      </w:r>
      <w:proofErr w:type="spellStart"/>
      <w:r w:rsidR="008141B9">
        <w:rPr>
          <w:rFonts w:asciiTheme="majorBidi" w:hAnsiTheme="majorBidi" w:cstheme="majorBidi"/>
          <w:sz w:val="24"/>
          <w:szCs w:val="24"/>
          <w:lang w:val="en-US"/>
        </w:rPr>
        <w:t>Staniec</w:t>
      </w:r>
      <w:proofErr w:type="spellEnd"/>
      <w:r w:rsidR="00542A4A" w:rsidRPr="00786F08">
        <w:rPr>
          <w:rFonts w:asciiTheme="majorBidi" w:hAnsiTheme="majorBidi" w:cstheme="majorBidi"/>
          <w:sz w:val="24"/>
          <w:szCs w:val="24"/>
          <w:lang w:val="en-US"/>
        </w:rPr>
        <w:t xml:space="preserve"> 2008) </w:t>
      </w:r>
      <w:r w:rsidR="00A75034" w:rsidRPr="00786F08">
        <w:rPr>
          <w:rFonts w:asciiTheme="majorBidi" w:hAnsiTheme="majorBidi" w:cstheme="majorBidi"/>
          <w:sz w:val="24"/>
          <w:szCs w:val="24"/>
          <w:lang w:val="en-US"/>
        </w:rPr>
        <w:t xml:space="preserve">trade - </w:t>
      </w:r>
      <w:r w:rsidR="00CB229F" w:rsidRPr="00786F08">
        <w:rPr>
          <w:rFonts w:asciiTheme="majorBidi" w:hAnsiTheme="majorBidi" w:cstheme="majorBidi"/>
          <w:sz w:val="24"/>
          <w:szCs w:val="24"/>
          <w:lang w:val="en-US"/>
        </w:rPr>
        <w:t>market risk</w:t>
      </w:r>
      <w:r w:rsidR="008141B9">
        <w:rPr>
          <w:rFonts w:asciiTheme="majorBidi" w:hAnsiTheme="majorBidi" w:cstheme="majorBidi"/>
          <w:sz w:val="24"/>
          <w:szCs w:val="24"/>
          <w:lang w:val="en-US"/>
        </w:rPr>
        <w:t xml:space="preserve"> (</w:t>
      </w:r>
      <w:proofErr w:type="spellStart"/>
      <w:r w:rsidR="008141B9">
        <w:rPr>
          <w:rFonts w:asciiTheme="majorBidi" w:hAnsiTheme="majorBidi" w:cstheme="majorBidi"/>
          <w:sz w:val="24"/>
          <w:szCs w:val="24"/>
          <w:lang w:val="en-US"/>
        </w:rPr>
        <w:t>Jajuga</w:t>
      </w:r>
      <w:proofErr w:type="spellEnd"/>
      <w:r w:rsidR="008141B9">
        <w:rPr>
          <w:rFonts w:asciiTheme="majorBidi" w:hAnsiTheme="majorBidi" w:cstheme="majorBidi"/>
          <w:sz w:val="24"/>
          <w:szCs w:val="24"/>
          <w:lang w:val="en-US"/>
        </w:rPr>
        <w:t xml:space="preserve"> </w:t>
      </w:r>
      <w:r w:rsidR="00542A4A" w:rsidRPr="00786F08">
        <w:rPr>
          <w:rFonts w:asciiTheme="majorBidi" w:hAnsiTheme="majorBidi" w:cstheme="majorBidi"/>
          <w:sz w:val="24"/>
          <w:szCs w:val="24"/>
          <w:lang w:val="en-US"/>
        </w:rPr>
        <w:t xml:space="preserve">2009), </w:t>
      </w:r>
      <w:r w:rsidR="00CB229F" w:rsidRPr="00786F08">
        <w:rPr>
          <w:rFonts w:asciiTheme="majorBidi" w:hAnsiTheme="majorBidi" w:cstheme="majorBidi"/>
          <w:sz w:val="24"/>
          <w:szCs w:val="24"/>
          <w:lang w:val="en-US"/>
        </w:rPr>
        <w:t>people – personal and human risk</w:t>
      </w:r>
      <w:r w:rsidR="008141B9">
        <w:rPr>
          <w:rFonts w:asciiTheme="majorBidi" w:hAnsiTheme="majorBidi" w:cstheme="majorBidi"/>
          <w:sz w:val="24"/>
          <w:szCs w:val="24"/>
          <w:lang w:val="en-US"/>
        </w:rPr>
        <w:t xml:space="preserve"> (</w:t>
      </w:r>
      <w:proofErr w:type="spellStart"/>
      <w:r w:rsidR="008141B9">
        <w:rPr>
          <w:rFonts w:asciiTheme="majorBidi" w:hAnsiTheme="majorBidi" w:cstheme="majorBidi"/>
          <w:sz w:val="24"/>
          <w:szCs w:val="24"/>
          <w:lang w:val="en-US"/>
        </w:rPr>
        <w:t>Hanisz</w:t>
      </w:r>
      <w:proofErr w:type="spellEnd"/>
      <w:r w:rsidR="008141B9">
        <w:rPr>
          <w:rFonts w:asciiTheme="majorBidi" w:hAnsiTheme="majorBidi" w:cstheme="majorBidi"/>
          <w:sz w:val="24"/>
          <w:szCs w:val="24"/>
          <w:lang w:val="en-US"/>
        </w:rPr>
        <w:t xml:space="preserve"> </w:t>
      </w:r>
      <w:r w:rsidR="00542A4A" w:rsidRPr="00786F08">
        <w:rPr>
          <w:rFonts w:asciiTheme="majorBidi" w:hAnsiTheme="majorBidi" w:cstheme="majorBidi"/>
          <w:sz w:val="24"/>
          <w:szCs w:val="24"/>
          <w:lang w:val="en-US"/>
        </w:rPr>
        <w:t>2010)</w:t>
      </w:r>
      <w:r w:rsidR="005D6FFE" w:rsidRPr="00786F08">
        <w:rPr>
          <w:rFonts w:asciiTheme="majorBidi" w:hAnsiTheme="majorBidi" w:cstheme="majorBidi"/>
          <w:sz w:val="24"/>
          <w:szCs w:val="24"/>
          <w:lang w:val="en-US"/>
        </w:rPr>
        <w:t>, nature and environment protection</w:t>
      </w:r>
      <w:r w:rsidR="008141B9">
        <w:rPr>
          <w:rFonts w:asciiTheme="majorBidi" w:hAnsiTheme="majorBidi" w:cstheme="majorBidi"/>
          <w:sz w:val="24"/>
          <w:szCs w:val="24"/>
          <w:lang w:val="en-US"/>
        </w:rPr>
        <w:t xml:space="preserve"> (</w:t>
      </w:r>
      <w:proofErr w:type="spellStart"/>
      <w:r w:rsidR="008141B9">
        <w:rPr>
          <w:rFonts w:asciiTheme="majorBidi" w:hAnsiTheme="majorBidi" w:cstheme="majorBidi"/>
          <w:sz w:val="24"/>
          <w:szCs w:val="24"/>
          <w:lang w:val="en-US"/>
        </w:rPr>
        <w:t>Staniec</w:t>
      </w:r>
      <w:proofErr w:type="spellEnd"/>
      <w:r w:rsidR="00542A4A" w:rsidRPr="00786F08">
        <w:rPr>
          <w:rFonts w:asciiTheme="majorBidi" w:hAnsiTheme="majorBidi" w:cstheme="majorBidi"/>
          <w:sz w:val="24"/>
          <w:szCs w:val="24"/>
          <w:lang w:val="en-US"/>
        </w:rPr>
        <w:t xml:space="preserve"> 2008), </w:t>
      </w:r>
      <w:r w:rsidR="000E2CB2" w:rsidRPr="00786F08">
        <w:rPr>
          <w:rFonts w:asciiTheme="majorBidi" w:hAnsiTheme="majorBidi" w:cstheme="majorBidi"/>
          <w:sz w:val="24"/>
          <w:szCs w:val="24"/>
          <w:lang w:val="en-US"/>
        </w:rPr>
        <w:t>The  results of this article can be used  to every kind of risk.</w:t>
      </w:r>
      <w:r w:rsidR="00540B41">
        <w:rPr>
          <w:rFonts w:asciiTheme="majorBidi" w:hAnsiTheme="majorBidi" w:cstheme="majorBidi"/>
          <w:sz w:val="24"/>
          <w:szCs w:val="24"/>
          <w:lang w:val="en-US"/>
        </w:rPr>
        <w:t xml:space="preserve"> </w:t>
      </w:r>
    </w:p>
    <w:p w14:paraId="59EE97DE" w14:textId="77777777" w:rsidR="005D6FFE" w:rsidRPr="00540B41" w:rsidRDefault="00E5412D" w:rsidP="00786F08">
      <w:pPr>
        <w:spacing w:line="360" w:lineRule="auto"/>
        <w:jc w:val="both"/>
        <w:rPr>
          <w:rFonts w:asciiTheme="majorBidi" w:hAnsiTheme="majorBidi" w:cstheme="majorBidi"/>
          <w:b/>
          <w:bCs/>
          <w:sz w:val="24"/>
          <w:szCs w:val="24"/>
          <w:lang w:val="en-US"/>
        </w:rPr>
      </w:pPr>
      <w:r w:rsidRPr="00540B41">
        <w:rPr>
          <w:rFonts w:asciiTheme="majorBidi" w:hAnsiTheme="majorBidi" w:cstheme="majorBidi"/>
          <w:b/>
          <w:bCs/>
          <w:sz w:val="24"/>
          <w:szCs w:val="24"/>
          <w:lang w:val="en-US"/>
        </w:rPr>
        <w:t>Theory from the literature</w:t>
      </w:r>
    </w:p>
    <w:p w14:paraId="31450DCB" w14:textId="573FE610" w:rsidR="006D3690" w:rsidRPr="00786F08" w:rsidRDefault="005D6FFE" w:rsidP="00786F08">
      <w:pPr>
        <w:spacing w:line="360" w:lineRule="auto"/>
        <w:jc w:val="both"/>
        <w:rPr>
          <w:rFonts w:asciiTheme="majorBidi" w:hAnsiTheme="majorBidi" w:cstheme="majorBidi"/>
          <w:sz w:val="24"/>
          <w:szCs w:val="24"/>
          <w:lang w:val="en-US"/>
        </w:rPr>
      </w:pPr>
      <w:r w:rsidRPr="00786F08">
        <w:rPr>
          <w:rFonts w:asciiTheme="majorBidi" w:hAnsiTheme="majorBidi" w:cstheme="majorBidi"/>
          <w:sz w:val="24"/>
          <w:szCs w:val="24"/>
          <w:lang w:val="en-US"/>
        </w:rPr>
        <w:t xml:space="preserve">The author </w:t>
      </w:r>
      <w:r w:rsidR="006D3690" w:rsidRPr="00786F08">
        <w:rPr>
          <w:rFonts w:asciiTheme="majorBidi" w:hAnsiTheme="majorBidi" w:cstheme="majorBidi"/>
          <w:sz w:val="24"/>
          <w:szCs w:val="24"/>
          <w:lang w:val="en-US"/>
        </w:rPr>
        <w:t>analyze the basic operations on random vari</w:t>
      </w:r>
      <w:r w:rsidR="00BE4E0F" w:rsidRPr="00786F08">
        <w:rPr>
          <w:rFonts w:asciiTheme="majorBidi" w:hAnsiTheme="majorBidi" w:cstheme="majorBidi"/>
          <w:sz w:val="24"/>
          <w:szCs w:val="24"/>
          <w:lang w:val="en-US"/>
        </w:rPr>
        <w:t>ables. Especially rich theory</w:t>
      </w:r>
      <w:r w:rsidR="007F325B" w:rsidRPr="00786F08">
        <w:rPr>
          <w:rFonts w:asciiTheme="majorBidi" w:hAnsiTheme="majorBidi" w:cstheme="majorBidi"/>
          <w:sz w:val="24"/>
          <w:szCs w:val="24"/>
          <w:lang w:val="en-US"/>
        </w:rPr>
        <w:t xml:space="preserve"> is </w:t>
      </w:r>
      <w:r w:rsidR="00BE4E0F" w:rsidRPr="00786F08">
        <w:rPr>
          <w:rFonts w:asciiTheme="majorBidi" w:hAnsiTheme="majorBidi" w:cstheme="majorBidi"/>
          <w:sz w:val="24"/>
          <w:szCs w:val="24"/>
          <w:lang w:val="en-US"/>
        </w:rPr>
        <w:t xml:space="preserve"> </w:t>
      </w:r>
      <w:r w:rsidR="006D3690" w:rsidRPr="00786F08">
        <w:rPr>
          <w:rFonts w:asciiTheme="majorBidi" w:hAnsiTheme="majorBidi" w:cstheme="majorBidi"/>
          <w:sz w:val="24"/>
          <w:szCs w:val="24"/>
          <w:lang w:val="en-US"/>
        </w:rPr>
        <w:t xml:space="preserve"> joined with the minimums and maximums</w:t>
      </w:r>
      <w:r w:rsidR="007F325B" w:rsidRPr="00786F08">
        <w:rPr>
          <w:rFonts w:asciiTheme="majorBidi" w:hAnsiTheme="majorBidi" w:cstheme="majorBidi"/>
          <w:sz w:val="24"/>
          <w:szCs w:val="24"/>
          <w:lang w:val="en-US"/>
        </w:rPr>
        <w:t xml:space="preserve"> of the stock prices. </w:t>
      </w:r>
      <w:r w:rsidR="006D3690" w:rsidRPr="00786F08">
        <w:rPr>
          <w:rFonts w:asciiTheme="majorBidi" w:hAnsiTheme="majorBidi" w:cstheme="majorBidi"/>
          <w:sz w:val="24"/>
          <w:szCs w:val="24"/>
          <w:lang w:val="en-US"/>
        </w:rPr>
        <w:t>. It’s a theory of extremal values. It is a main subject o</w:t>
      </w:r>
      <w:r w:rsidR="00833250">
        <w:rPr>
          <w:rFonts w:asciiTheme="majorBidi" w:hAnsiTheme="majorBidi" w:cstheme="majorBidi"/>
          <w:sz w:val="24"/>
          <w:szCs w:val="24"/>
          <w:lang w:val="en-US"/>
        </w:rPr>
        <w:t xml:space="preserve">f the dissertation about  the </w:t>
      </w:r>
      <w:r w:rsidR="006D3690" w:rsidRPr="00786F08">
        <w:rPr>
          <w:rFonts w:asciiTheme="majorBidi" w:hAnsiTheme="majorBidi" w:cstheme="majorBidi"/>
          <w:sz w:val="24"/>
          <w:szCs w:val="24"/>
          <w:lang w:val="en-US"/>
        </w:rPr>
        <w:t>futures contracts</w:t>
      </w:r>
      <w:r w:rsidR="008141B9">
        <w:rPr>
          <w:rFonts w:asciiTheme="majorBidi" w:hAnsiTheme="majorBidi" w:cstheme="majorBidi"/>
          <w:sz w:val="24"/>
          <w:szCs w:val="24"/>
          <w:lang w:val="en-US"/>
        </w:rPr>
        <w:t>, (</w:t>
      </w:r>
      <w:proofErr w:type="spellStart"/>
      <w:r w:rsidR="008141B9">
        <w:rPr>
          <w:rFonts w:asciiTheme="majorBidi" w:hAnsiTheme="majorBidi" w:cstheme="majorBidi"/>
          <w:sz w:val="24"/>
          <w:szCs w:val="24"/>
          <w:lang w:val="en-US"/>
        </w:rPr>
        <w:t>Echaust</w:t>
      </w:r>
      <w:proofErr w:type="spellEnd"/>
      <w:r w:rsidR="008141B9">
        <w:rPr>
          <w:rFonts w:asciiTheme="majorBidi" w:hAnsiTheme="majorBidi" w:cstheme="majorBidi"/>
          <w:sz w:val="24"/>
          <w:szCs w:val="24"/>
          <w:lang w:val="en-US"/>
        </w:rPr>
        <w:t xml:space="preserve"> </w:t>
      </w:r>
      <w:r w:rsidR="00E34AF7" w:rsidRPr="00786F08">
        <w:rPr>
          <w:rFonts w:asciiTheme="majorBidi" w:hAnsiTheme="majorBidi" w:cstheme="majorBidi"/>
          <w:sz w:val="24"/>
          <w:szCs w:val="24"/>
          <w:lang w:val="en-US"/>
        </w:rPr>
        <w:t>2014)</w:t>
      </w:r>
      <w:r w:rsidR="006D3690" w:rsidRPr="00786F08">
        <w:rPr>
          <w:rFonts w:asciiTheme="majorBidi" w:hAnsiTheme="majorBidi" w:cstheme="majorBidi"/>
          <w:sz w:val="24"/>
          <w:szCs w:val="24"/>
          <w:lang w:val="en-US"/>
        </w:rPr>
        <w:t xml:space="preserve">. </w:t>
      </w:r>
      <w:r w:rsidR="007F6469" w:rsidRPr="00786F08">
        <w:rPr>
          <w:rFonts w:asciiTheme="majorBidi" w:hAnsiTheme="majorBidi" w:cstheme="majorBidi"/>
          <w:sz w:val="24"/>
          <w:szCs w:val="24"/>
          <w:lang w:val="en-US"/>
        </w:rPr>
        <w:t xml:space="preserve">According to this author </w:t>
      </w:r>
      <w:r w:rsidR="00AC16D0" w:rsidRPr="00786F08">
        <w:rPr>
          <w:rFonts w:asciiTheme="majorBidi" w:hAnsiTheme="majorBidi" w:cstheme="majorBidi"/>
          <w:sz w:val="24"/>
          <w:szCs w:val="24"/>
          <w:lang w:val="en-US"/>
        </w:rPr>
        <w:t xml:space="preserve"> the theory of maximums and minimums is especially applied for futures because they achieve very high profits and losses in comparison with other financial instruments. </w:t>
      </w:r>
      <w:proofErr w:type="spellStart"/>
      <w:r w:rsidR="00AC16D0" w:rsidRPr="00786F08">
        <w:rPr>
          <w:rFonts w:asciiTheme="majorBidi" w:hAnsiTheme="majorBidi" w:cstheme="majorBidi"/>
          <w:sz w:val="24"/>
          <w:szCs w:val="24"/>
          <w:lang w:val="en-US"/>
        </w:rPr>
        <w:t>Echaust</w:t>
      </w:r>
      <w:proofErr w:type="spellEnd"/>
      <w:r w:rsidR="00AC16D0" w:rsidRPr="00786F08">
        <w:rPr>
          <w:rFonts w:asciiTheme="majorBidi" w:hAnsiTheme="majorBidi" w:cstheme="majorBidi"/>
          <w:sz w:val="24"/>
          <w:szCs w:val="24"/>
          <w:lang w:val="en-US"/>
        </w:rPr>
        <w:t xml:space="preserve"> proves that in tails losses are muc</w:t>
      </w:r>
      <w:r w:rsidR="00BE4E0F" w:rsidRPr="00786F08">
        <w:rPr>
          <w:rFonts w:asciiTheme="majorBidi" w:hAnsiTheme="majorBidi" w:cstheme="majorBidi"/>
          <w:sz w:val="24"/>
          <w:szCs w:val="24"/>
          <w:lang w:val="en-US"/>
        </w:rPr>
        <w:t xml:space="preserve">h more correlated than profits. It means that the series of big losses are much more </w:t>
      </w:r>
      <w:r w:rsidR="00C40FA0" w:rsidRPr="00786F08">
        <w:rPr>
          <w:rFonts w:asciiTheme="majorBidi" w:hAnsiTheme="majorBidi" w:cstheme="majorBidi"/>
          <w:sz w:val="24"/>
          <w:szCs w:val="24"/>
          <w:lang w:val="en-US"/>
        </w:rPr>
        <w:t>probable</w:t>
      </w:r>
      <w:r w:rsidR="003E6BC2" w:rsidRPr="00786F08">
        <w:rPr>
          <w:rFonts w:asciiTheme="majorBidi" w:hAnsiTheme="majorBidi" w:cstheme="majorBidi"/>
          <w:sz w:val="24"/>
          <w:szCs w:val="24"/>
          <w:lang w:val="en-US"/>
        </w:rPr>
        <w:t xml:space="preserve"> for futur</w:t>
      </w:r>
      <w:r w:rsidR="009C3194" w:rsidRPr="00786F08">
        <w:rPr>
          <w:rFonts w:asciiTheme="majorBidi" w:hAnsiTheme="majorBidi" w:cstheme="majorBidi"/>
          <w:sz w:val="24"/>
          <w:szCs w:val="24"/>
          <w:lang w:val="en-US"/>
        </w:rPr>
        <w:t>es derivatives</w:t>
      </w:r>
      <w:r w:rsidR="00BE4E0F" w:rsidRPr="00786F08">
        <w:rPr>
          <w:rFonts w:asciiTheme="majorBidi" w:hAnsiTheme="majorBidi" w:cstheme="majorBidi"/>
          <w:sz w:val="24"/>
          <w:szCs w:val="24"/>
          <w:lang w:val="en-US"/>
        </w:rPr>
        <w:t xml:space="preserve">. </w:t>
      </w:r>
      <w:r w:rsidR="007F325B" w:rsidRPr="00786F08">
        <w:rPr>
          <w:rFonts w:asciiTheme="majorBidi" w:hAnsiTheme="majorBidi" w:cstheme="majorBidi"/>
          <w:sz w:val="24"/>
          <w:szCs w:val="24"/>
          <w:lang w:val="en-US"/>
        </w:rPr>
        <w:t>In this article  the author will take into consideration t</w:t>
      </w:r>
      <w:r w:rsidR="00E34AF7" w:rsidRPr="00786F08">
        <w:rPr>
          <w:rFonts w:asciiTheme="majorBidi" w:hAnsiTheme="majorBidi" w:cstheme="majorBidi"/>
          <w:sz w:val="24"/>
          <w:szCs w:val="24"/>
          <w:lang w:val="en-US"/>
        </w:rPr>
        <w:t xml:space="preserve">he maximum and minimum function </w:t>
      </w:r>
      <w:r w:rsidR="007F325B" w:rsidRPr="00786F08">
        <w:rPr>
          <w:rFonts w:asciiTheme="majorBidi" w:hAnsiTheme="majorBidi" w:cstheme="majorBidi"/>
          <w:sz w:val="24"/>
          <w:szCs w:val="24"/>
          <w:lang w:val="en-US"/>
        </w:rPr>
        <w:t xml:space="preserve"> in the theoretical part</w:t>
      </w:r>
      <w:r w:rsidR="00E34AF7" w:rsidRPr="00786F08">
        <w:rPr>
          <w:rFonts w:asciiTheme="majorBidi" w:hAnsiTheme="majorBidi" w:cstheme="majorBidi"/>
          <w:sz w:val="24"/>
          <w:szCs w:val="24"/>
          <w:lang w:val="en-US"/>
        </w:rPr>
        <w:t xml:space="preserve"> of the paper</w:t>
      </w:r>
      <w:r w:rsidR="007F325B" w:rsidRPr="00786F08">
        <w:rPr>
          <w:rFonts w:asciiTheme="majorBidi" w:hAnsiTheme="majorBidi" w:cstheme="majorBidi"/>
          <w:sz w:val="24"/>
          <w:szCs w:val="24"/>
          <w:lang w:val="en-US"/>
        </w:rPr>
        <w:t xml:space="preserve">. </w:t>
      </w:r>
    </w:p>
    <w:p w14:paraId="412EFF09" w14:textId="77777777" w:rsidR="00867C71" w:rsidRPr="00786F08" w:rsidRDefault="00950D6E" w:rsidP="00786F08">
      <w:pPr>
        <w:spacing w:line="360" w:lineRule="auto"/>
        <w:jc w:val="both"/>
        <w:rPr>
          <w:rFonts w:asciiTheme="majorBidi" w:hAnsiTheme="majorBidi" w:cstheme="majorBidi"/>
          <w:sz w:val="24"/>
          <w:szCs w:val="24"/>
          <w:lang w:val="en-US"/>
        </w:rPr>
      </w:pPr>
      <w:r w:rsidRPr="00786F08">
        <w:rPr>
          <w:rFonts w:asciiTheme="majorBidi" w:hAnsiTheme="majorBidi" w:cstheme="majorBidi"/>
          <w:sz w:val="24"/>
          <w:szCs w:val="24"/>
          <w:lang w:val="en-US"/>
        </w:rPr>
        <w:t xml:space="preserve">In the literature only probability of </w:t>
      </w:r>
      <w:r w:rsidR="007F325B" w:rsidRPr="00786F08">
        <w:rPr>
          <w:rFonts w:asciiTheme="majorBidi" w:hAnsiTheme="majorBidi" w:cstheme="majorBidi"/>
          <w:sz w:val="24"/>
          <w:szCs w:val="24"/>
          <w:lang w:val="en-US"/>
        </w:rPr>
        <w:t xml:space="preserve">independent </w:t>
      </w:r>
      <w:r w:rsidRPr="00786F08">
        <w:rPr>
          <w:rFonts w:asciiTheme="majorBidi" w:hAnsiTheme="majorBidi" w:cstheme="majorBidi"/>
          <w:sz w:val="24"/>
          <w:szCs w:val="24"/>
          <w:lang w:val="en-US"/>
        </w:rPr>
        <w:t xml:space="preserve">random variables operations is defined. For a sum it is the cumulative function of a sum of random variables which is modeled as a </w:t>
      </w:r>
      <w:r w:rsidR="00BC5183" w:rsidRPr="00786F08">
        <w:rPr>
          <w:rFonts w:asciiTheme="majorBidi" w:hAnsiTheme="majorBidi" w:cstheme="majorBidi"/>
          <w:sz w:val="24"/>
          <w:szCs w:val="24"/>
          <w:lang w:val="en-US"/>
        </w:rPr>
        <w:t xml:space="preserve">convolution of cumulative functions. </w:t>
      </w:r>
      <w:r w:rsidR="007F325B" w:rsidRPr="00786F08">
        <w:rPr>
          <w:rFonts w:asciiTheme="majorBidi" w:hAnsiTheme="majorBidi" w:cstheme="majorBidi"/>
          <w:sz w:val="24"/>
          <w:szCs w:val="24"/>
          <w:lang w:val="en-US"/>
        </w:rPr>
        <w:t>Density func</w:t>
      </w:r>
      <w:r w:rsidR="00E06D0D" w:rsidRPr="00786F08">
        <w:rPr>
          <w:rFonts w:asciiTheme="majorBidi" w:hAnsiTheme="majorBidi" w:cstheme="majorBidi"/>
          <w:sz w:val="24"/>
          <w:szCs w:val="24"/>
          <w:lang w:val="en-US"/>
        </w:rPr>
        <w:t>tion of a sum according to some</w:t>
      </w:r>
      <w:r w:rsidR="007F325B" w:rsidRPr="00786F08">
        <w:rPr>
          <w:rFonts w:asciiTheme="majorBidi" w:hAnsiTheme="majorBidi" w:cstheme="majorBidi"/>
          <w:sz w:val="24"/>
          <w:szCs w:val="24"/>
          <w:lang w:val="en-US"/>
        </w:rPr>
        <w:t xml:space="preserve"> authors is </w:t>
      </w:r>
      <w:r w:rsidR="005A124E" w:rsidRPr="00786F08">
        <w:rPr>
          <w:rFonts w:asciiTheme="majorBidi" w:hAnsiTheme="majorBidi" w:cstheme="majorBidi"/>
          <w:sz w:val="24"/>
          <w:szCs w:val="24"/>
          <w:lang w:val="en-US"/>
        </w:rPr>
        <w:t>a convolution of dens</w:t>
      </w:r>
      <w:r w:rsidR="00E06D0D" w:rsidRPr="00786F08">
        <w:rPr>
          <w:rFonts w:asciiTheme="majorBidi" w:hAnsiTheme="majorBidi" w:cstheme="majorBidi"/>
          <w:sz w:val="24"/>
          <w:szCs w:val="24"/>
          <w:lang w:val="en-US"/>
        </w:rPr>
        <w:t xml:space="preserve">ity functions, (academic lecture -  </w:t>
      </w:r>
      <w:proofErr w:type="spellStart"/>
      <w:r w:rsidR="00E06D0D" w:rsidRPr="00786F08">
        <w:rPr>
          <w:rFonts w:asciiTheme="majorBidi" w:hAnsiTheme="majorBidi" w:cstheme="majorBidi"/>
          <w:sz w:val="24"/>
          <w:szCs w:val="24"/>
          <w:lang w:val="en-US"/>
        </w:rPr>
        <w:t>Jurlewicz</w:t>
      </w:r>
      <w:proofErr w:type="spellEnd"/>
      <w:r w:rsidR="00E06D0D" w:rsidRPr="00786F08">
        <w:rPr>
          <w:rFonts w:asciiTheme="majorBidi" w:hAnsiTheme="majorBidi" w:cstheme="majorBidi"/>
          <w:sz w:val="24"/>
          <w:szCs w:val="24"/>
          <w:lang w:val="en-US"/>
        </w:rPr>
        <w:t xml:space="preserve"> 2010/11)</w:t>
      </w:r>
    </w:p>
    <w:p w14:paraId="2B3FA9FE" w14:textId="197B8190" w:rsidR="000C27C1" w:rsidRPr="00786F08" w:rsidRDefault="00867C71" w:rsidP="000B0035">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Now the author will present the</w:t>
      </w:r>
      <w:r w:rsidR="00934883">
        <w:rPr>
          <w:rFonts w:ascii="Times New Roman" w:hAnsi="Times New Roman" w:cs="Times New Roman"/>
          <w:sz w:val="24"/>
          <w:szCs w:val="24"/>
          <w:lang w:val="en-US"/>
        </w:rPr>
        <w:t xml:space="preserve"> known from the literature </w:t>
      </w:r>
      <w:r>
        <w:rPr>
          <w:rFonts w:ascii="Times New Roman" w:hAnsi="Times New Roman" w:cs="Times New Roman"/>
          <w:sz w:val="24"/>
          <w:szCs w:val="24"/>
          <w:lang w:val="en-US"/>
        </w:rPr>
        <w:t xml:space="preserve"> probability of </w:t>
      </w:r>
      <w:r w:rsidR="007F325B">
        <w:rPr>
          <w:rFonts w:ascii="Times New Roman" w:hAnsi="Times New Roman" w:cs="Times New Roman"/>
          <w:sz w:val="24"/>
          <w:szCs w:val="24"/>
          <w:lang w:val="en-US"/>
        </w:rPr>
        <w:t xml:space="preserve">a </w:t>
      </w:r>
      <w:r>
        <w:rPr>
          <w:rFonts w:ascii="Times New Roman" w:hAnsi="Times New Roman" w:cs="Times New Roman"/>
          <w:sz w:val="24"/>
          <w:szCs w:val="24"/>
          <w:lang w:val="en-US"/>
        </w:rPr>
        <w:t xml:space="preserve">product </w:t>
      </w:r>
      <w:r w:rsidR="007F325B">
        <w:rPr>
          <w:rFonts w:ascii="SFBX1440" w:hAnsi="SFBX1440" w:cs="SFBX1440"/>
          <w:sz w:val="29"/>
          <w:szCs w:val="29"/>
          <w:lang w:val="en-US"/>
        </w:rPr>
        <w:t xml:space="preserve">, </w:t>
      </w:r>
      <w:r w:rsidR="00353620" w:rsidRPr="00867C71">
        <w:rPr>
          <w:rFonts w:ascii="PLMathItalic12-Italic" w:hAnsi="PLMathItalic12-Italic" w:cs="PLMathItalic12-Italic"/>
          <w:i/>
          <w:iCs/>
          <w:sz w:val="24"/>
          <w:szCs w:val="24"/>
          <w:lang w:val="en-US"/>
        </w:rPr>
        <w:t xml:space="preserve">Z </w:t>
      </w:r>
      <w:r w:rsidR="00353620" w:rsidRPr="00867C71">
        <w:rPr>
          <w:rFonts w:ascii="PLRoman12-Regular" w:hAnsi="PLRoman12-Regular" w:cs="PLRoman12-Regular"/>
          <w:sz w:val="24"/>
          <w:szCs w:val="24"/>
          <w:lang w:val="en-US"/>
        </w:rPr>
        <w:t xml:space="preserve">= </w:t>
      </w:r>
      <w:r w:rsidR="00353620" w:rsidRPr="00867C71">
        <w:rPr>
          <w:rFonts w:ascii="PLMathItalic12-Italic" w:hAnsi="PLMathItalic12-Italic" w:cs="PLMathItalic12-Italic"/>
          <w:i/>
          <w:iCs/>
          <w:sz w:val="24"/>
          <w:szCs w:val="24"/>
          <w:lang w:val="en-US"/>
        </w:rPr>
        <w:t>XY</w:t>
      </w:r>
      <w:r w:rsidR="00786F08">
        <w:rPr>
          <w:rFonts w:ascii="Times New Roman" w:hAnsi="Times New Roman" w:cs="Times New Roman"/>
          <w:sz w:val="24"/>
          <w:szCs w:val="24"/>
          <w:lang w:val="en-US"/>
        </w:rPr>
        <w:t xml:space="preserve"> . </w:t>
      </w:r>
      <w:r w:rsidRPr="00867C71">
        <w:rPr>
          <w:rFonts w:ascii="SFRM1200" w:hAnsi="SFRM1200" w:cs="SFRM1200"/>
          <w:sz w:val="24"/>
          <w:szCs w:val="24"/>
          <w:lang w:val="en-US"/>
        </w:rPr>
        <w:t xml:space="preserve">If random pair </w:t>
      </w:r>
      <w:r w:rsidR="00353620" w:rsidRPr="00867C71">
        <w:rPr>
          <w:rFonts w:ascii="SFRM1200" w:hAnsi="SFRM1200" w:cs="SFRM1200"/>
          <w:sz w:val="24"/>
          <w:szCs w:val="24"/>
          <w:lang w:val="en-US"/>
        </w:rPr>
        <w:t xml:space="preserve"> </w:t>
      </w:r>
      <w:r w:rsidR="00353620" w:rsidRPr="00867C71">
        <w:rPr>
          <w:rFonts w:ascii="PLRoman12-Regular" w:hAnsi="PLRoman12-Regular" w:cs="PLRoman12-Regular"/>
          <w:sz w:val="24"/>
          <w:szCs w:val="24"/>
          <w:lang w:val="en-US"/>
        </w:rPr>
        <w:t>(</w:t>
      </w:r>
      <w:r w:rsidR="00F90747">
        <w:rPr>
          <w:rFonts w:ascii="PLMathItalic12-Italic" w:hAnsi="PLMathItalic12-Italic" w:cs="PLMathItalic12-Italic"/>
          <w:i/>
          <w:iCs/>
          <w:sz w:val="24"/>
          <w:szCs w:val="24"/>
          <w:lang w:val="en-US"/>
        </w:rPr>
        <w:t>X,Y</w:t>
      </w:r>
      <w:r w:rsidR="00353620" w:rsidRPr="00867C71">
        <w:rPr>
          <w:rFonts w:ascii="PLRoman12-Regular" w:hAnsi="PLRoman12-Regular" w:cs="PLRoman12-Regular"/>
          <w:sz w:val="24"/>
          <w:szCs w:val="24"/>
          <w:lang w:val="en-US"/>
        </w:rPr>
        <w:t xml:space="preserve">) </w:t>
      </w:r>
      <w:r w:rsidRPr="00867C71">
        <w:rPr>
          <w:rFonts w:ascii="PLRoman12-Regular" w:hAnsi="PLRoman12-Regular" w:cs="PLRoman12-Regular"/>
          <w:sz w:val="24"/>
          <w:szCs w:val="24"/>
          <w:lang w:val="en-US"/>
        </w:rPr>
        <w:t>has a discrete di</w:t>
      </w:r>
      <w:r>
        <w:rPr>
          <w:rFonts w:ascii="PLRoman12-Regular" w:hAnsi="PLRoman12-Regular" w:cs="PLRoman12-Regular"/>
          <w:sz w:val="24"/>
          <w:szCs w:val="24"/>
          <w:lang w:val="en-US"/>
        </w:rPr>
        <w:t>stri</w:t>
      </w:r>
      <w:r w:rsidR="006A08B4">
        <w:rPr>
          <w:rFonts w:ascii="PLRoman12-Regular" w:hAnsi="PLRoman12-Regular" w:cs="PLRoman12-Regular"/>
          <w:sz w:val="24"/>
          <w:szCs w:val="24"/>
          <w:lang w:val="en-US"/>
        </w:rPr>
        <w:t>bution with the assign sequence</w:t>
      </w:r>
      <w:r w:rsidR="007B772D" w:rsidRPr="007B772D">
        <w:rPr>
          <w:rFonts w:ascii="PLRoman12-Regular" w:hAnsi="PLRoman12-Regular" w:cs="PLRoman12-Regular"/>
          <w:position w:val="-10"/>
          <w:sz w:val="24"/>
          <w:szCs w:val="24"/>
          <w:lang w:val="en-US"/>
        </w:rPr>
        <w:object w:dxaOrig="2380" w:dyaOrig="320" w14:anchorId="7D77B35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9.55pt;height:16.45pt" o:ole="">
            <v:imagedata r:id="rId8" o:title=""/>
          </v:shape>
          <o:OLEObject Type="Embed" ProgID="Equation.3" ShapeID="_x0000_i1025" DrawAspect="Content" ObjectID="_1520752948" r:id="rId9"/>
        </w:object>
      </w:r>
      <w:r w:rsidR="00353620" w:rsidRPr="00867C71">
        <w:rPr>
          <w:rFonts w:ascii="SFRM1200" w:hAnsi="SFRM1200" w:cs="SFRM1200"/>
          <w:sz w:val="24"/>
          <w:szCs w:val="24"/>
          <w:lang w:val="en-US"/>
        </w:rPr>
        <w:t xml:space="preserve">, </w:t>
      </w:r>
      <w:r w:rsidRPr="00867C71">
        <w:rPr>
          <w:rFonts w:ascii="SFRM1200" w:hAnsi="SFRM1200" w:cs="SFRM1200"/>
          <w:sz w:val="24"/>
          <w:szCs w:val="24"/>
          <w:lang w:val="en-US"/>
        </w:rPr>
        <w:t xml:space="preserve">the random variable </w:t>
      </w:r>
      <w:r w:rsidR="00353620" w:rsidRPr="00867C71">
        <w:rPr>
          <w:rFonts w:ascii="PLMathItalic12-Italic" w:hAnsi="PLMathItalic12-Italic" w:cs="PLMathItalic12-Italic"/>
          <w:i/>
          <w:iCs/>
          <w:sz w:val="24"/>
          <w:szCs w:val="24"/>
          <w:lang w:val="en-US"/>
        </w:rPr>
        <w:t>Z</w:t>
      </w:r>
      <w:r w:rsidRPr="00867C71">
        <w:rPr>
          <w:rFonts w:ascii="PLMathItalic12-Italic" w:hAnsi="PLMathItalic12-Italic" w:cs="PLMathItalic12-Italic"/>
          <w:i/>
          <w:iCs/>
          <w:sz w:val="24"/>
          <w:szCs w:val="24"/>
          <w:lang w:val="en-US"/>
        </w:rPr>
        <w:t xml:space="preserve"> </w:t>
      </w:r>
      <w:r w:rsidR="000C27C1">
        <w:rPr>
          <w:rFonts w:ascii="PLMathItalic12-Italic" w:hAnsi="PLMathItalic12-Italic" w:cs="PLMathItalic12-Italic"/>
          <w:iCs/>
          <w:sz w:val="24"/>
          <w:szCs w:val="24"/>
          <w:lang w:val="en-US"/>
        </w:rPr>
        <w:t>ha</w:t>
      </w:r>
      <w:r w:rsidR="006E54FD">
        <w:rPr>
          <w:rFonts w:ascii="PLMathItalic12-Italic" w:hAnsi="PLMathItalic12-Italic" w:cs="PLMathItalic12-Italic"/>
          <w:iCs/>
          <w:sz w:val="24"/>
          <w:szCs w:val="24"/>
          <w:lang w:val="en-US"/>
        </w:rPr>
        <w:t>s</w:t>
      </w:r>
      <w:r w:rsidR="000C27C1">
        <w:rPr>
          <w:rFonts w:ascii="PLMathItalic12-Italic" w:hAnsi="PLMathItalic12-Italic" w:cs="PLMathItalic12-Italic"/>
          <w:iCs/>
          <w:sz w:val="24"/>
          <w:szCs w:val="24"/>
          <w:lang w:val="en-US"/>
        </w:rPr>
        <w:t xml:space="preserve"> a</w:t>
      </w:r>
      <w:r w:rsidRPr="00867C71">
        <w:rPr>
          <w:rFonts w:ascii="PLMathItalic12-Italic" w:hAnsi="PLMathItalic12-Italic" w:cs="PLMathItalic12-Italic"/>
          <w:iCs/>
          <w:sz w:val="24"/>
          <w:szCs w:val="24"/>
          <w:lang w:val="en-US"/>
        </w:rPr>
        <w:t>lso discrete distribution with</w:t>
      </w:r>
      <w:r w:rsidR="000C27C1">
        <w:rPr>
          <w:rFonts w:ascii="PLMathItalic12-Italic" w:hAnsi="PLMathItalic12-Italic" w:cs="PLMathItalic12-Italic"/>
          <w:iCs/>
          <w:sz w:val="24"/>
          <w:szCs w:val="24"/>
          <w:lang w:val="en-US"/>
        </w:rPr>
        <w:t xml:space="preserve"> a given sequence </w:t>
      </w:r>
      <w:r w:rsidR="007B772D" w:rsidRPr="000C27C1">
        <w:rPr>
          <w:rFonts w:ascii="PLMathItalic12-Italic" w:hAnsi="PLMathItalic12-Italic" w:cs="PLMathItalic12-Italic"/>
          <w:iCs/>
          <w:position w:val="-14"/>
          <w:sz w:val="24"/>
          <w:szCs w:val="24"/>
          <w:lang w:val="en-US"/>
        </w:rPr>
        <w:object w:dxaOrig="940" w:dyaOrig="360" w14:anchorId="7428BC04">
          <v:shape id="_x0000_i1026" type="#_x0000_t75" style="width:47.55pt;height:17.9pt" o:ole="">
            <v:imagedata r:id="rId10" o:title=""/>
          </v:shape>
          <o:OLEObject Type="Embed" ProgID="Equation.3" ShapeID="_x0000_i1026" DrawAspect="Content" ObjectID="_1520752949" r:id="rId11"/>
        </w:object>
      </w:r>
      <w:r w:rsidR="000C27C1" w:rsidRPr="000C27C1">
        <w:rPr>
          <w:rFonts w:ascii="SFRM1200" w:hAnsi="SFRM1200" w:cs="SFRM1200"/>
          <w:sz w:val="24"/>
          <w:szCs w:val="24"/>
          <w:lang w:val="en-US"/>
        </w:rPr>
        <w:t>,</w:t>
      </w:r>
      <w:r w:rsidR="009952B6">
        <w:rPr>
          <w:rFonts w:ascii="SFRM1200" w:hAnsi="SFRM1200" w:cs="SFRM1200"/>
          <w:sz w:val="24"/>
          <w:szCs w:val="24"/>
          <w:lang w:val="en-US"/>
        </w:rPr>
        <w:t xml:space="preserve"> </w:t>
      </w:r>
      <w:r w:rsidR="00BE6DE1">
        <w:rPr>
          <w:rFonts w:ascii="SFRM1200" w:hAnsi="SFRM1200" w:cs="SFRM1200"/>
          <w:sz w:val="24"/>
          <w:szCs w:val="24"/>
          <w:lang w:val="en-US"/>
        </w:rPr>
        <w:t xml:space="preserve">one-to-one </w:t>
      </w:r>
      <w:r w:rsidR="005D4F4F">
        <w:rPr>
          <w:rFonts w:ascii="SFRM1200" w:hAnsi="SFRM1200" w:cs="SFRM1200"/>
          <w:sz w:val="24"/>
          <w:szCs w:val="24"/>
          <w:lang w:val="en-US"/>
        </w:rPr>
        <w:t xml:space="preserve">sequence is created from different numbers </w:t>
      </w:r>
      <w:r w:rsidR="00332A29">
        <w:rPr>
          <w:rFonts w:ascii="SFRM1200" w:hAnsi="SFRM1200" w:cs="SFRM1200"/>
          <w:sz w:val="24"/>
          <w:szCs w:val="24"/>
          <w:lang w:val="en-US"/>
        </w:rPr>
        <w:t xml:space="preserve">of the form </w:t>
      </w:r>
      <w:r w:rsidR="007B772D" w:rsidRPr="007B772D">
        <w:rPr>
          <w:rFonts w:ascii="SFRM1200" w:hAnsi="SFRM1200" w:cs="SFRM1200"/>
          <w:position w:val="-10"/>
          <w:sz w:val="24"/>
          <w:szCs w:val="24"/>
          <w:lang w:val="en-US"/>
        </w:rPr>
        <w:object w:dxaOrig="460" w:dyaOrig="320" w14:anchorId="59C1DF5C">
          <v:shape id="_x0000_i1027" type="#_x0000_t75" style="width:23.05pt;height:16.45pt" o:ole="">
            <v:imagedata r:id="rId12" o:title=""/>
          </v:shape>
          <o:OLEObject Type="Embed" ProgID="Equation.3" ShapeID="_x0000_i1027" DrawAspect="Content" ObjectID="_1520752950" r:id="rId13"/>
        </w:object>
      </w:r>
      <w:r w:rsidR="00B65FCC">
        <w:rPr>
          <w:rFonts w:ascii="SFRM1200" w:hAnsi="SFRM1200" w:cs="SFRM1200"/>
          <w:sz w:val="24"/>
          <w:szCs w:val="24"/>
          <w:lang w:val="en-US"/>
        </w:rPr>
        <w:t xml:space="preserve"> and </w:t>
      </w:r>
      <w:r w:rsidR="00EC37D2" w:rsidRPr="00B65FCC">
        <w:rPr>
          <w:rFonts w:ascii="SFRM1200" w:hAnsi="SFRM1200" w:cs="SFRM1200"/>
          <w:position w:val="-14"/>
          <w:sz w:val="24"/>
          <w:szCs w:val="24"/>
          <w:lang w:val="en-US"/>
        </w:rPr>
        <w:object w:dxaOrig="540" w:dyaOrig="420" w14:anchorId="7DA2BAA3">
          <v:shape id="_x0000_i1028" type="#_x0000_t75" style="width:26.8pt;height:20.7pt" o:ole="">
            <v:imagedata r:id="rId14" o:title=""/>
          </v:shape>
          <o:OLEObject Type="Embed" ProgID="Equation.3" ShapeID="_x0000_i1028" DrawAspect="Content" ObjectID="_1520752951" r:id="rId15"/>
        </w:object>
      </w:r>
      <w:r w:rsidR="00B65FCC">
        <w:rPr>
          <w:rFonts w:ascii="SFRM1200" w:hAnsi="SFRM1200" w:cs="SFRM1200"/>
          <w:sz w:val="24"/>
          <w:szCs w:val="24"/>
          <w:lang w:val="en-US"/>
        </w:rPr>
        <w:t xml:space="preserve">is a sum of such a sequence elements </w:t>
      </w:r>
      <w:r w:rsidR="007B772D" w:rsidRPr="007B772D">
        <w:rPr>
          <w:rFonts w:ascii="SFRM1200" w:hAnsi="SFRM1200" w:cs="SFRM1200"/>
          <w:position w:val="-10"/>
          <w:sz w:val="24"/>
          <w:szCs w:val="24"/>
          <w:lang w:val="en-US"/>
        </w:rPr>
        <w:object w:dxaOrig="520" w:dyaOrig="320" w14:anchorId="66DF06D5">
          <v:shape id="_x0000_i1029" type="#_x0000_t75" style="width:25.9pt;height:16.45pt" o:ole="">
            <v:imagedata r:id="rId16" o:title=""/>
          </v:shape>
          <o:OLEObject Type="Embed" ProgID="Equation.3" ShapeID="_x0000_i1029" DrawAspect="Content" ObjectID="_1520752952" r:id="rId17"/>
        </w:object>
      </w:r>
      <w:r w:rsidR="00E06D0D">
        <w:rPr>
          <w:rFonts w:ascii="SFRM1200" w:hAnsi="SFRM1200" w:cs="SFRM1200"/>
          <w:sz w:val="24"/>
          <w:szCs w:val="24"/>
          <w:lang w:val="en-US"/>
        </w:rPr>
        <w:t xml:space="preserve">with </w:t>
      </w:r>
      <w:r w:rsidR="0097013F">
        <w:rPr>
          <w:rFonts w:ascii="SFRM1200" w:hAnsi="SFRM1200" w:cs="SFRM1200"/>
          <w:sz w:val="24"/>
          <w:szCs w:val="24"/>
          <w:lang w:val="en-US"/>
        </w:rPr>
        <w:t xml:space="preserve"> such a numbers </w:t>
      </w:r>
      <w:r w:rsidR="007B772D" w:rsidRPr="007B772D">
        <w:rPr>
          <w:rFonts w:ascii="SFRM1200" w:hAnsi="SFRM1200" w:cs="SFRM1200"/>
          <w:position w:val="-10"/>
          <w:sz w:val="24"/>
          <w:szCs w:val="24"/>
          <w:lang w:val="en-US"/>
        </w:rPr>
        <w:object w:dxaOrig="260" w:dyaOrig="320" w14:anchorId="151610E4">
          <v:shape id="_x0000_i1030" type="#_x0000_t75" style="width:13.65pt;height:16.45pt" o:ole="">
            <v:imagedata r:id="rId18" o:title=""/>
          </v:shape>
          <o:OLEObject Type="Embed" ProgID="Equation.3" ShapeID="_x0000_i1030" DrawAspect="Content" ObjectID="_1520752953" r:id="rId19"/>
        </w:object>
      </w:r>
      <w:r w:rsidR="00BA653C" w:rsidRPr="00EC37D2">
        <w:rPr>
          <w:rFonts w:ascii="Times New Roman" w:hAnsi="Times New Roman" w:cs="Times New Roman"/>
          <w:iCs/>
          <w:sz w:val="24"/>
          <w:szCs w:val="24"/>
          <w:lang w:val="en-US"/>
        </w:rPr>
        <w:t>f</w:t>
      </w:r>
      <w:r w:rsidR="00E116BE" w:rsidRPr="00EC37D2">
        <w:rPr>
          <w:rFonts w:ascii="Times New Roman" w:hAnsi="Times New Roman" w:cs="Times New Roman"/>
          <w:iCs/>
          <w:sz w:val="24"/>
          <w:szCs w:val="24"/>
          <w:lang w:val="en-US"/>
        </w:rPr>
        <w:t xml:space="preserve">or </w:t>
      </w:r>
      <w:r w:rsidR="00BA653C">
        <w:rPr>
          <w:rFonts w:ascii="Times New Roman" w:hAnsi="Times New Roman" w:cs="Times New Roman"/>
          <w:iCs/>
          <w:sz w:val="24"/>
          <w:szCs w:val="24"/>
          <w:lang w:val="en-US"/>
        </w:rPr>
        <w:t>whi</w:t>
      </w:r>
      <w:r w:rsidR="00E116BE" w:rsidRPr="00E116BE">
        <w:rPr>
          <w:rFonts w:ascii="Times New Roman" w:hAnsi="Times New Roman" w:cs="Times New Roman"/>
          <w:iCs/>
          <w:sz w:val="24"/>
          <w:szCs w:val="24"/>
          <w:lang w:val="en-US"/>
        </w:rPr>
        <w:t>ch</w:t>
      </w:r>
      <w:r w:rsidR="00E116BE" w:rsidRPr="00EC37D2">
        <w:rPr>
          <w:rFonts w:ascii="Times New Roman" w:hAnsi="Times New Roman" w:cs="Times New Roman"/>
          <w:iCs/>
          <w:sz w:val="24"/>
          <w:szCs w:val="24"/>
          <w:lang w:val="en-US"/>
        </w:rPr>
        <w:t xml:space="preserve"> </w:t>
      </w:r>
      <w:r w:rsidR="00E43C9C" w:rsidRPr="00241404">
        <w:rPr>
          <w:rFonts w:ascii="Times New Roman" w:hAnsi="Times New Roman" w:cs="Times New Roman"/>
          <w:iCs/>
          <w:position w:val="-14"/>
          <w:sz w:val="24"/>
          <w:szCs w:val="24"/>
        </w:rPr>
        <w:object w:dxaOrig="999" w:dyaOrig="380" w14:anchorId="0A92C9CE">
          <v:shape id="_x0000_i1031" type="#_x0000_t75" style="width:50.35pt;height:18.8pt" o:ole="">
            <v:imagedata r:id="rId20" o:title=""/>
          </v:shape>
          <o:OLEObject Type="Embed" ProgID="Equation.3" ShapeID="_x0000_i1031" DrawAspect="Content" ObjectID="_1520752954" r:id="rId21"/>
        </w:object>
      </w:r>
      <w:r w:rsidR="00E43C9C" w:rsidRPr="00EC37D2">
        <w:rPr>
          <w:rFonts w:ascii="Times New Roman" w:hAnsi="Times New Roman" w:cs="Times New Roman"/>
          <w:iCs/>
          <w:sz w:val="24"/>
          <w:szCs w:val="24"/>
          <w:lang w:val="en-US"/>
        </w:rPr>
        <w:t xml:space="preserve">. </w:t>
      </w:r>
    </w:p>
    <w:p w14:paraId="446945BF" w14:textId="77777777" w:rsidR="00E43C9C" w:rsidRDefault="00E43C9C" w:rsidP="00E43C9C">
      <w:pPr>
        <w:autoSpaceDE w:val="0"/>
        <w:autoSpaceDN w:val="0"/>
        <w:adjustRightInd w:val="0"/>
        <w:spacing w:after="0" w:line="240" w:lineRule="auto"/>
        <w:rPr>
          <w:rFonts w:ascii="PLMathItalic12-Italic" w:hAnsi="PLMathItalic12-Italic" w:cs="PLMathItalic12-Italic"/>
          <w:i/>
          <w:iCs/>
          <w:sz w:val="24"/>
          <w:szCs w:val="24"/>
          <w:lang w:val="en-US"/>
        </w:rPr>
      </w:pPr>
      <w:r w:rsidRPr="007C1EC7">
        <w:rPr>
          <w:rFonts w:ascii="SFRM1200" w:hAnsi="SFRM1200" w:cs="SFRM1200"/>
          <w:sz w:val="24"/>
          <w:szCs w:val="24"/>
          <w:lang w:val="en-US"/>
        </w:rPr>
        <w:t xml:space="preserve">With </w:t>
      </w:r>
      <w:r w:rsidRPr="00E43C9C">
        <w:rPr>
          <w:rFonts w:ascii="SFRM1200" w:hAnsi="SFRM1200" w:cs="SFRM1200"/>
          <w:sz w:val="24"/>
          <w:szCs w:val="24"/>
          <w:lang w:val="en-US"/>
        </w:rPr>
        <w:t>assumption</w:t>
      </w:r>
      <w:r w:rsidRPr="007C1EC7">
        <w:rPr>
          <w:rFonts w:ascii="SFRM1200" w:hAnsi="SFRM1200" w:cs="SFRM1200"/>
          <w:sz w:val="24"/>
          <w:szCs w:val="24"/>
          <w:lang w:val="en-US"/>
        </w:rPr>
        <w:t xml:space="preserve"> </w:t>
      </w:r>
      <w:r w:rsidRPr="00E43C9C">
        <w:rPr>
          <w:rFonts w:ascii="SFRM1200" w:hAnsi="SFRM1200" w:cs="SFRM1200"/>
          <w:sz w:val="24"/>
          <w:szCs w:val="24"/>
          <w:lang w:val="en-US"/>
        </w:rPr>
        <w:t>that</w:t>
      </w:r>
      <w:r w:rsidRPr="007C1EC7">
        <w:rPr>
          <w:rFonts w:ascii="SFRM1200" w:hAnsi="SFRM1200" w:cs="SFRM1200"/>
          <w:sz w:val="24"/>
          <w:szCs w:val="24"/>
          <w:lang w:val="en-US"/>
        </w:rPr>
        <w:t xml:space="preserve"> </w:t>
      </w:r>
      <w:r w:rsidR="006E54FD">
        <w:rPr>
          <w:rFonts w:ascii="SFRM1200" w:hAnsi="SFRM1200" w:cs="SFRM1200"/>
          <w:sz w:val="24"/>
          <w:szCs w:val="24"/>
          <w:lang w:val="en-US"/>
        </w:rPr>
        <w:t xml:space="preserve"> </w:t>
      </w:r>
      <w:r w:rsidRPr="007C1EC7">
        <w:rPr>
          <w:rFonts w:ascii="PLMathItalic12-Italic" w:hAnsi="PLMathItalic12-Italic" w:cs="PLMathItalic12-Italic"/>
          <w:i/>
          <w:iCs/>
          <w:sz w:val="24"/>
          <w:szCs w:val="24"/>
          <w:lang w:val="en-US"/>
        </w:rPr>
        <w:t>P</w:t>
      </w:r>
      <w:r w:rsidRPr="007C1EC7">
        <w:rPr>
          <w:rFonts w:ascii="PLRoman12-Regular" w:hAnsi="PLRoman12-Regular" w:cs="PLRoman12-Regular"/>
          <w:sz w:val="24"/>
          <w:szCs w:val="24"/>
          <w:lang w:val="en-US"/>
        </w:rPr>
        <w:t>(</w:t>
      </w:r>
      <w:r w:rsidRPr="007C1EC7">
        <w:rPr>
          <w:rFonts w:ascii="PLMathItalic12-Italic" w:hAnsi="PLMathItalic12-Italic" w:cs="PLMathItalic12-Italic"/>
          <w:i/>
          <w:iCs/>
          <w:sz w:val="24"/>
          <w:szCs w:val="24"/>
          <w:lang w:val="en-US"/>
        </w:rPr>
        <w:t xml:space="preserve">X </w:t>
      </w:r>
      <w:r w:rsidRPr="007C1EC7">
        <w:rPr>
          <w:rFonts w:ascii="PLRoman12-Regular" w:hAnsi="PLRoman12-Regular" w:cs="PLRoman12-Regular"/>
          <w:sz w:val="24"/>
          <w:szCs w:val="24"/>
          <w:lang w:val="en-US"/>
        </w:rPr>
        <w:t>= 0) = 0</w:t>
      </w:r>
      <w:r w:rsidRPr="007C1EC7">
        <w:rPr>
          <w:rFonts w:ascii="SFRM1200" w:hAnsi="SFRM1200" w:cs="SFRM1200"/>
          <w:sz w:val="24"/>
          <w:szCs w:val="24"/>
          <w:lang w:val="en-US"/>
        </w:rPr>
        <w:t xml:space="preserve">, </w:t>
      </w:r>
      <w:r w:rsidR="007C1EC7" w:rsidRPr="007C1EC7">
        <w:rPr>
          <w:rFonts w:ascii="SFRM1200" w:hAnsi="SFRM1200" w:cs="SFRM1200"/>
          <w:sz w:val="24"/>
          <w:szCs w:val="24"/>
          <w:lang w:val="en-US"/>
        </w:rPr>
        <w:t xml:space="preserve">we may write </w:t>
      </w:r>
      <w:r w:rsidRPr="007C1EC7">
        <w:rPr>
          <w:rFonts w:ascii="SFRM1200" w:hAnsi="SFRM1200" w:cs="SFRM1200"/>
          <w:sz w:val="24"/>
          <w:szCs w:val="24"/>
          <w:lang w:val="en-US"/>
        </w:rPr>
        <w:t xml:space="preserve"> </w:t>
      </w:r>
    </w:p>
    <w:p w14:paraId="15A58D60" w14:textId="77777777" w:rsidR="007C1EC7" w:rsidRDefault="007C1EC7" w:rsidP="00323124">
      <w:pPr>
        <w:jc w:val="both"/>
        <w:rPr>
          <w:rFonts w:ascii="Times New Roman" w:hAnsi="Times New Roman" w:cs="Times New Roman"/>
          <w:sz w:val="24"/>
          <w:szCs w:val="24"/>
          <w:lang w:val="en-US"/>
        </w:rPr>
      </w:pPr>
    </w:p>
    <w:p w14:paraId="0B2D5F50" w14:textId="77777777" w:rsidR="006C0E47" w:rsidRDefault="007B772D" w:rsidP="007C1EC7">
      <w:pPr>
        <w:ind w:left="2124" w:firstLine="708"/>
        <w:jc w:val="both"/>
        <w:rPr>
          <w:rFonts w:ascii="Times New Roman" w:hAnsi="Times New Roman" w:cs="Times New Roman"/>
          <w:sz w:val="24"/>
          <w:szCs w:val="24"/>
          <w:lang w:val="en-US"/>
        </w:rPr>
      </w:pPr>
      <w:r w:rsidRPr="007C1EC7">
        <w:rPr>
          <w:rFonts w:ascii="Times New Roman" w:hAnsi="Times New Roman" w:cs="Times New Roman"/>
          <w:position w:val="-32"/>
          <w:sz w:val="24"/>
          <w:szCs w:val="24"/>
          <w:lang w:val="en-US"/>
        </w:rPr>
        <w:object w:dxaOrig="2700" w:dyaOrig="720" w14:anchorId="3C54A88C">
          <v:shape id="_x0000_i1032" type="#_x0000_t75" style="width:135.05pt;height:36.25pt" o:ole="">
            <v:imagedata r:id="rId22" o:title=""/>
          </v:shape>
          <o:OLEObject Type="Embed" ProgID="Equation.3" ShapeID="_x0000_i1032" DrawAspect="Content" ObjectID="_1520752955" r:id="rId23"/>
        </w:object>
      </w:r>
      <w:r w:rsidR="00DA2CD8">
        <w:rPr>
          <w:rFonts w:ascii="Times New Roman" w:hAnsi="Times New Roman" w:cs="Times New Roman"/>
          <w:sz w:val="24"/>
          <w:szCs w:val="24"/>
          <w:lang w:val="en-US"/>
        </w:rPr>
        <w:t xml:space="preserve">. </w:t>
      </w:r>
    </w:p>
    <w:p w14:paraId="66AE45D2" w14:textId="51724B90" w:rsidR="00DA2CD8" w:rsidRDefault="00DA2CD8" w:rsidP="00DA2CD8">
      <w:pPr>
        <w:autoSpaceDE w:val="0"/>
        <w:autoSpaceDN w:val="0"/>
        <w:adjustRightInd w:val="0"/>
        <w:spacing w:after="0" w:line="240" w:lineRule="auto"/>
        <w:rPr>
          <w:rFonts w:ascii="SFRM1200" w:hAnsi="SFRM1200" w:cs="SFRM1200"/>
          <w:sz w:val="24"/>
          <w:szCs w:val="24"/>
          <w:lang w:val="en-US"/>
        </w:rPr>
      </w:pPr>
      <w:r w:rsidRPr="007C1EC7">
        <w:rPr>
          <w:rFonts w:ascii="SFRM1200" w:hAnsi="SFRM1200" w:cs="SFRM1200"/>
          <w:sz w:val="24"/>
          <w:szCs w:val="24"/>
          <w:lang w:val="en-US"/>
        </w:rPr>
        <w:t xml:space="preserve">With </w:t>
      </w:r>
      <w:r w:rsidRPr="00E43C9C">
        <w:rPr>
          <w:rFonts w:ascii="SFRM1200" w:hAnsi="SFRM1200" w:cs="SFRM1200"/>
          <w:sz w:val="24"/>
          <w:szCs w:val="24"/>
          <w:lang w:val="en-US"/>
        </w:rPr>
        <w:t>assumption</w:t>
      </w:r>
      <w:r w:rsidRPr="007C1EC7">
        <w:rPr>
          <w:rFonts w:ascii="SFRM1200" w:hAnsi="SFRM1200" w:cs="SFRM1200"/>
          <w:sz w:val="24"/>
          <w:szCs w:val="24"/>
          <w:lang w:val="en-US"/>
        </w:rPr>
        <w:t xml:space="preserve"> </w:t>
      </w:r>
      <w:r w:rsidRPr="00E43C9C">
        <w:rPr>
          <w:rFonts w:ascii="SFRM1200" w:hAnsi="SFRM1200" w:cs="SFRM1200"/>
          <w:sz w:val="24"/>
          <w:szCs w:val="24"/>
          <w:lang w:val="en-US"/>
        </w:rPr>
        <w:t>that</w:t>
      </w:r>
      <w:r w:rsidR="000B0035">
        <w:rPr>
          <w:rFonts w:ascii="SFRM1200" w:hAnsi="SFRM1200" w:cs="SFRM1200"/>
          <w:sz w:val="24"/>
          <w:szCs w:val="24"/>
          <w:lang w:val="en-US"/>
        </w:rPr>
        <w:t xml:space="preserve"> </w:t>
      </w:r>
      <w:r w:rsidRPr="007C1EC7">
        <w:rPr>
          <w:rFonts w:ascii="SFRM1200" w:hAnsi="SFRM1200" w:cs="SFRM1200"/>
          <w:sz w:val="24"/>
          <w:szCs w:val="24"/>
          <w:lang w:val="en-US"/>
        </w:rPr>
        <w:t xml:space="preserve"> </w:t>
      </w:r>
      <w:r w:rsidRPr="007C1EC7">
        <w:rPr>
          <w:rFonts w:ascii="PLMathItalic12-Italic" w:hAnsi="PLMathItalic12-Italic" w:cs="PLMathItalic12-Italic"/>
          <w:i/>
          <w:iCs/>
          <w:sz w:val="24"/>
          <w:szCs w:val="24"/>
          <w:lang w:val="en-US"/>
        </w:rPr>
        <w:t>P</w:t>
      </w:r>
      <w:r w:rsidRPr="007C1EC7">
        <w:rPr>
          <w:rFonts w:ascii="PLRoman12-Regular" w:hAnsi="PLRoman12-Regular" w:cs="PLRoman12-Regular"/>
          <w:sz w:val="24"/>
          <w:szCs w:val="24"/>
          <w:lang w:val="en-US"/>
        </w:rPr>
        <w:t>(</w:t>
      </w:r>
      <w:r>
        <w:rPr>
          <w:rFonts w:ascii="PLMathItalic12-Italic" w:hAnsi="PLMathItalic12-Italic" w:cs="PLMathItalic12-Italic"/>
          <w:i/>
          <w:iCs/>
          <w:sz w:val="24"/>
          <w:szCs w:val="24"/>
          <w:lang w:val="en-US"/>
        </w:rPr>
        <w:t>Y</w:t>
      </w:r>
      <w:r w:rsidRPr="007C1EC7">
        <w:rPr>
          <w:rFonts w:ascii="PLMathItalic12-Italic" w:hAnsi="PLMathItalic12-Italic" w:cs="PLMathItalic12-Italic"/>
          <w:i/>
          <w:iCs/>
          <w:sz w:val="24"/>
          <w:szCs w:val="24"/>
          <w:lang w:val="en-US"/>
        </w:rPr>
        <w:t xml:space="preserve"> </w:t>
      </w:r>
      <w:r w:rsidRPr="007C1EC7">
        <w:rPr>
          <w:rFonts w:ascii="PLRoman12-Regular" w:hAnsi="PLRoman12-Regular" w:cs="PLRoman12-Regular"/>
          <w:sz w:val="24"/>
          <w:szCs w:val="24"/>
          <w:lang w:val="en-US"/>
        </w:rPr>
        <w:t>= 0) = 0</w:t>
      </w:r>
      <w:r w:rsidR="00E06D0D">
        <w:rPr>
          <w:rFonts w:ascii="SFRM1200" w:hAnsi="SFRM1200" w:cs="SFRM1200"/>
          <w:sz w:val="24"/>
          <w:szCs w:val="24"/>
          <w:lang w:val="en-US"/>
        </w:rPr>
        <w:t>, we receive</w:t>
      </w:r>
      <w:r w:rsidR="000B0035">
        <w:rPr>
          <w:rFonts w:ascii="SFRM1200" w:hAnsi="SFRM1200" w:cs="SFRM1200"/>
          <w:sz w:val="24"/>
          <w:szCs w:val="24"/>
          <w:lang w:val="en-US"/>
        </w:rPr>
        <w:t>:</w:t>
      </w:r>
    </w:p>
    <w:p w14:paraId="46B96740" w14:textId="77777777" w:rsidR="00447392" w:rsidRPr="00DD5E69" w:rsidRDefault="00447392" w:rsidP="00DA2CD8">
      <w:pPr>
        <w:autoSpaceDE w:val="0"/>
        <w:autoSpaceDN w:val="0"/>
        <w:adjustRightInd w:val="0"/>
        <w:spacing w:after="0" w:line="240" w:lineRule="auto"/>
        <w:rPr>
          <w:lang w:val="en-US"/>
        </w:rPr>
      </w:pPr>
    </w:p>
    <w:p w14:paraId="51BAD38C" w14:textId="77777777" w:rsidR="00447392" w:rsidRPr="001F28FB" w:rsidRDefault="00447392" w:rsidP="00447392">
      <w:pPr>
        <w:autoSpaceDE w:val="0"/>
        <w:autoSpaceDN w:val="0"/>
        <w:adjustRightInd w:val="0"/>
        <w:spacing w:after="0" w:line="240" w:lineRule="auto"/>
        <w:ind w:left="2124" w:firstLine="708"/>
        <w:rPr>
          <w:lang w:val="en-US"/>
        </w:rPr>
      </w:pPr>
      <w:r w:rsidRPr="001F28FB">
        <w:rPr>
          <w:lang w:val="en-US"/>
        </w:rPr>
        <w:t xml:space="preserve"> </w:t>
      </w:r>
      <w:r w:rsidR="007B772D" w:rsidRPr="009C634C">
        <w:rPr>
          <w:position w:val="-32"/>
        </w:rPr>
        <w:object w:dxaOrig="2720" w:dyaOrig="740" w14:anchorId="16D2CBFE">
          <v:shape id="_x0000_i1033" type="#_x0000_t75" style="width:136pt;height:37.2pt" o:ole="">
            <v:imagedata r:id="rId24" o:title=""/>
          </v:shape>
          <o:OLEObject Type="Embed" ProgID="Equation.3" ShapeID="_x0000_i1033" DrawAspect="Content" ObjectID="_1520752956" r:id="rId25"/>
        </w:object>
      </w:r>
    </w:p>
    <w:p w14:paraId="07527EC6" w14:textId="77777777" w:rsidR="0097210C" w:rsidRDefault="0097210C" w:rsidP="009C634C">
      <w:pPr>
        <w:autoSpaceDE w:val="0"/>
        <w:autoSpaceDN w:val="0"/>
        <w:adjustRightInd w:val="0"/>
        <w:spacing w:after="0" w:line="240" w:lineRule="auto"/>
        <w:rPr>
          <w:rFonts w:ascii="Times New Roman" w:hAnsi="Times New Roman" w:cs="Times New Roman"/>
          <w:sz w:val="24"/>
          <w:szCs w:val="24"/>
          <w:lang w:val="en-US"/>
        </w:rPr>
      </w:pPr>
    </w:p>
    <w:p w14:paraId="02D62E67" w14:textId="77777777" w:rsidR="009C634C" w:rsidRDefault="009C634C" w:rsidP="00F26066">
      <w:pPr>
        <w:autoSpaceDE w:val="0"/>
        <w:autoSpaceDN w:val="0"/>
        <w:adjustRightInd w:val="0"/>
        <w:spacing w:after="0" w:line="360" w:lineRule="auto"/>
        <w:rPr>
          <w:rFonts w:ascii="Times New Roman" w:hAnsi="Times New Roman" w:cs="Times New Roman"/>
          <w:sz w:val="24"/>
          <w:szCs w:val="24"/>
          <w:lang w:val="en-US"/>
        </w:rPr>
      </w:pPr>
      <w:r w:rsidRPr="009C634C">
        <w:rPr>
          <w:rFonts w:ascii="Times New Roman" w:hAnsi="Times New Roman" w:cs="Times New Roman"/>
          <w:sz w:val="24"/>
          <w:szCs w:val="24"/>
          <w:lang w:val="en-US"/>
        </w:rPr>
        <w:t>When</w:t>
      </w:r>
      <w:r w:rsidRPr="001F28FB">
        <w:rPr>
          <w:rFonts w:ascii="Times New Roman" w:hAnsi="Times New Roman" w:cs="Times New Roman"/>
          <w:sz w:val="24"/>
          <w:szCs w:val="24"/>
          <w:lang w:val="en-US"/>
        </w:rPr>
        <w:t xml:space="preserve"> the </w:t>
      </w:r>
      <w:r w:rsidR="001F28FB" w:rsidRPr="001F28FB">
        <w:rPr>
          <w:rFonts w:ascii="Times New Roman" w:hAnsi="Times New Roman" w:cs="Times New Roman"/>
          <w:sz w:val="24"/>
          <w:szCs w:val="24"/>
          <w:lang w:val="en-US"/>
        </w:rPr>
        <w:t>random</w:t>
      </w:r>
      <w:r w:rsidR="001A0F5E" w:rsidRPr="001F28FB">
        <w:rPr>
          <w:rFonts w:ascii="Times New Roman" w:hAnsi="Times New Roman" w:cs="Times New Roman"/>
          <w:sz w:val="24"/>
          <w:szCs w:val="24"/>
          <w:lang w:val="en-US"/>
        </w:rPr>
        <w:t xml:space="preserve"> </w:t>
      </w:r>
      <w:r w:rsidRPr="009C634C">
        <w:rPr>
          <w:rFonts w:ascii="Times New Roman" w:hAnsi="Times New Roman" w:cs="Times New Roman"/>
          <w:sz w:val="24"/>
          <w:szCs w:val="24"/>
          <w:lang w:val="en-US"/>
        </w:rPr>
        <w:t>vector</w:t>
      </w:r>
      <w:r w:rsidRPr="001F28FB">
        <w:rPr>
          <w:rFonts w:ascii="Times New Roman" w:hAnsi="Times New Roman" w:cs="Times New Roman"/>
          <w:sz w:val="24"/>
          <w:szCs w:val="24"/>
          <w:lang w:val="en-US"/>
        </w:rPr>
        <w:t xml:space="preserve"> </w:t>
      </w:r>
      <w:r w:rsidR="001F28FB">
        <w:rPr>
          <w:rFonts w:ascii="Times New Roman" w:hAnsi="Times New Roman" w:cs="Times New Roman"/>
          <w:sz w:val="24"/>
          <w:szCs w:val="24"/>
          <w:lang w:val="en-US"/>
        </w:rPr>
        <w:t>(X,Y) has a density function</w:t>
      </w:r>
      <w:r w:rsidR="0097210C">
        <w:rPr>
          <w:rFonts w:ascii="Times New Roman" w:hAnsi="Times New Roman" w:cs="Times New Roman"/>
          <w:sz w:val="24"/>
          <w:szCs w:val="24"/>
          <w:lang w:val="en-US"/>
        </w:rPr>
        <w:t xml:space="preserve"> </w:t>
      </w:r>
      <w:r w:rsidR="002D3DC1">
        <w:rPr>
          <w:rFonts w:ascii="Times New Roman" w:hAnsi="Times New Roman" w:cs="Times New Roman"/>
          <w:i/>
          <w:sz w:val="24"/>
          <w:szCs w:val="24"/>
          <w:lang w:val="en-US"/>
        </w:rPr>
        <w:t>f(</w:t>
      </w:r>
      <w:proofErr w:type="spellStart"/>
      <w:r w:rsidR="002D3DC1">
        <w:rPr>
          <w:rFonts w:ascii="Times New Roman" w:hAnsi="Times New Roman" w:cs="Times New Roman"/>
          <w:i/>
          <w:sz w:val="24"/>
          <w:szCs w:val="24"/>
          <w:lang w:val="en-US"/>
        </w:rPr>
        <w:t>x,y</w:t>
      </w:r>
      <w:proofErr w:type="spellEnd"/>
      <w:r w:rsidR="002D3DC1">
        <w:rPr>
          <w:rFonts w:ascii="Times New Roman" w:hAnsi="Times New Roman" w:cs="Times New Roman"/>
          <w:i/>
          <w:sz w:val="24"/>
          <w:szCs w:val="24"/>
          <w:lang w:val="en-US"/>
        </w:rPr>
        <w:t xml:space="preserve">), </w:t>
      </w:r>
      <w:r w:rsidR="002D3DC1">
        <w:rPr>
          <w:rFonts w:ascii="Times New Roman" w:hAnsi="Times New Roman" w:cs="Times New Roman"/>
          <w:sz w:val="24"/>
          <w:szCs w:val="24"/>
          <w:lang w:val="en-US"/>
        </w:rPr>
        <w:t xml:space="preserve">the random variable Z has a continuous distribution </w:t>
      </w:r>
    </w:p>
    <w:p w14:paraId="6DBEC8EE" w14:textId="77777777" w:rsidR="002D3DC1" w:rsidRDefault="002D3DC1" w:rsidP="009C634C">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w:t>
      </w:r>
    </w:p>
    <w:p w14:paraId="4B2F5669" w14:textId="77777777" w:rsidR="00934883" w:rsidRDefault="007B772D" w:rsidP="00934883">
      <w:pPr>
        <w:autoSpaceDE w:val="0"/>
        <w:autoSpaceDN w:val="0"/>
        <w:adjustRightInd w:val="0"/>
        <w:spacing w:after="0" w:line="240" w:lineRule="auto"/>
        <w:jc w:val="center"/>
        <w:rPr>
          <w:rFonts w:ascii="Times New Roman" w:hAnsi="Times New Roman" w:cs="Times New Roman"/>
          <w:iCs/>
          <w:sz w:val="24"/>
          <w:szCs w:val="24"/>
          <w:lang w:val="en-US"/>
        </w:rPr>
      </w:pPr>
      <w:r w:rsidRPr="002D3DC1">
        <w:rPr>
          <w:rFonts w:ascii="Times New Roman" w:hAnsi="Times New Roman" w:cs="Times New Roman"/>
          <w:iCs/>
          <w:position w:val="-32"/>
          <w:sz w:val="24"/>
          <w:szCs w:val="24"/>
          <w:lang w:val="en-US"/>
        </w:rPr>
        <w:object w:dxaOrig="3739" w:dyaOrig="740" w14:anchorId="2FE88D8A">
          <v:shape id="_x0000_i1034" type="#_x0000_t75" style="width:187.3pt;height:37.2pt" o:ole="">
            <v:imagedata r:id="rId26" o:title=""/>
          </v:shape>
          <o:OLEObject Type="Embed" ProgID="Equation.3" ShapeID="_x0000_i1034" DrawAspect="Content" ObjectID="_1520752957" r:id="rId27"/>
        </w:object>
      </w:r>
    </w:p>
    <w:p w14:paraId="7212E5F7" w14:textId="77777777" w:rsidR="00934883" w:rsidRDefault="00934883" w:rsidP="00934883">
      <w:pPr>
        <w:autoSpaceDE w:val="0"/>
        <w:autoSpaceDN w:val="0"/>
        <w:adjustRightInd w:val="0"/>
        <w:spacing w:after="0" w:line="240" w:lineRule="auto"/>
        <w:rPr>
          <w:rFonts w:ascii="Times New Roman" w:hAnsi="Times New Roman" w:cs="Times New Roman"/>
          <w:iCs/>
          <w:sz w:val="24"/>
          <w:szCs w:val="24"/>
          <w:lang w:val="en-US"/>
        </w:rPr>
      </w:pPr>
    </w:p>
    <w:p w14:paraId="5A0D1D2E" w14:textId="77777777" w:rsidR="001B5AC5" w:rsidRPr="00934883" w:rsidRDefault="001B5AC5" w:rsidP="00934883">
      <w:pPr>
        <w:autoSpaceDE w:val="0"/>
        <w:autoSpaceDN w:val="0"/>
        <w:adjustRightInd w:val="0"/>
        <w:spacing w:after="0" w:line="240" w:lineRule="auto"/>
        <w:rPr>
          <w:rFonts w:ascii="Times New Roman" w:hAnsi="Times New Roman" w:cs="Times New Roman"/>
          <w:iCs/>
          <w:sz w:val="24"/>
          <w:szCs w:val="24"/>
          <w:lang w:val="en-US"/>
        </w:rPr>
      </w:pPr>
      <w:r>
        <w:rPr>
          <w:rFonts w:ascii="Times New Roman" w:hAnsi="Times New Roman" w:cs="Times New Roman"/>
          <w:sz w:val="24"/>
          <w:szCs w:val="24"/>
          <w:lang w:val="en-US"/>
        </w:rPr>
        <w:t xml:space="preserve">Density function of a sum  is a convolution of density functions. </w:t>
      </w:r>
    </w:p>
    <w:p w14:paraId="44254FA4" w14:textId="77777777" w:rsidR="004E6D04" w:rsidRDefault="004E6D04" w:rsidP="001B5AC5">
      <w:pPr>
        <w:jc w:val="both"/>
        <w:rPr>
          <w:rFonts w:ascii="Times New Roman" w:hAnsi="Times New Roman" w:cs="Times New Roman"/>
          <w:sz w:val="24"/>
          <w:szCs w:val="24"/>
          <w:lang w:val="en-US"/>
        </w:rPr>
      </w:pPr>
    </w:p>
    <w:p w14:paraId="666D2FED" w14:textId="77777777" w:rsidR="001B5AC5" w:rsidRPr="00867C71" w:rsidRDefault="001B5AC5" w:rsidP="001B5AC5">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Now the author will present the probability of </w:t>
      </w:r>
      <w:r w:rsidR="00230EC4">
        <w:rPr>
          <w:rFonts w:ascii="Times New Roman" w:hAnsi="Times New Roman" w:cs="Times New Roman"/>
          <w:sz w:val="24"/>
          <w:szCs w:val="24"/>
          <w:lang w:val="en-US"/>
        </w:rPr>
        <w:t xml:space="preserve">a </w:t>
      </w:r>
      <w:r>
        <w:rPr>
          <w:rFonts w:ascii="Times New Roman" w:hAnsi="Times New Roman" w:cs="Times New Roman"/>
          <w:sz w:val="24"/>
          <w:szCs w:val="24"/>
          <w:lang w:val="en-US"/>
        </w:rPr>
        <w:t xml:space="preserve">product </w:t>
      </w:r>
      <w:r w:rsidRPr="00867C71">
        <w:rPr>
          <w:rFonts w:ascii="SFBX1440" w:hAnsi="SFBX1440" w:cs="SFBX1440"/>
          <w:sz w:val="29"/>
          <w:szCs w:val="29"/>
          <w:lang w:val="en-US"/>
        </w:rPr>
        <w:t xml:space="preserve"> </w:t>
      </w:r>
      <w:r w:rsidRPr="008B27AE">
        <w:rPr>
          <w:rFonts w:ascii="Times New Roman" w:hAnsi="Times New Roman" w:cs="Times New Roman"/>
          <w:i/>
          <w:iCs/>
          <w:sz w:val="24"/>
          <w:szCs w:val="24"/>
          <w:lang w:val="en-US"/>
        </w:rPr>
        <w:t xml:space="preserve">Z </w:t>
      </w:r>
      <w:r w:rsidRPr="008B27AE">
        <w:rPr>
          <w:rFonts w:ascii="Times New Roman" w:hAnsi="Times New Roman" w:cs="Times New Roman"/>
          <w:sz w:val="24"/>
          <w:szCs w:val="24"/>
          <w:lang w:val="en-US"/>
        </w:rPr>
        <w:t>=</w:t>
      </w:r>
      <w:r w:rsidRPr="008B27AE">
        <w:rPr>
          <w:rFonts w:ascii="Times New Roman" w:hAnsi="Times New Roman" w:cs="Times New Roman"/>
          <w:position w:val="-24"/>
          <w:sz w:val="24"/>
          <w:szCs w:val="24"/>
          <w:lang w:val="en-US"/>
        </w:rPr>
        <w:object w:dxaOrig="320" w:dyaOrig="620" w14:anchorId="078ABECD">
          <v:shape id="_x0000_i1035" type="#_x0000_t75" style="width:16pt;height:30.6pt" o:ole="">
            <v:imagedata r:id="rId28" o:title=""/>
          </v:shape>
          <o:OLEObject Type="Embed" ProgID="Equation.3" ShapeID="_x0000_i1035" DrawAspect="Content" ObjectID="_1520752958" r:id="rId29"/>
        </w:object>
      </w:r>
      <w:r>
        <w:rPr>
          <w:rFonts w:ascii="Times New Roman" w:hAnsi="Times New Roman" w:cs="Times New Roman"/>
          <w:sz w:val="24"/>
          <w:szCs w:val="24"/>
          <w:lang w:val="en-US"/>
        </w:rPr>
        <w:t>,</w:t>
      </w:r>
    </w:p>
    <w:p w14:paraId="05D47FC7" w14:textId="77777777" w:rsidR="001B5AC5" w:rsidRPr="006729F9" w:rsidRDefault="001B5AC5" w:rsidP="00786F08">
      <w:pPr>
        <w:autoSpaceDE w:val="0"/>
        <w:autoSpaceDN w:val="0"/>
        <w:adjustRightInd w:val="0"/>
        <w:spacing w:after="0" w:line="360" w:lineRule="auto"/>
        <w:jc w:val="both"/>
        <w:rPr>
          <w:rFonts w:ascii="SFRM1200" w:hAnsi="SFRM1200" w:cs="SFRM1200"/>
          <w:sz w:val="24"/>
          <w:szCs w:val="24"/>
          <w:lang w:val="en-US"/>
        </w:rPr>
      </w:pPr>
      <w:r w:rsidRPr="00867C71">
        <w:rPr>
          <w:rFonts w:ascii="SFRM1200" w:hAnsi="SFRM1200" w:cs="SFRM1200"/>
          <w:sz w:val="24"/>
          <w:szCs w:val="24"/>
          <w:lang w:val="en-US"/>
        </w:rPr>
        <w:t xml:space="preserve">If random pair  </w:t>
      </w:r>
      <w:r w:rsidR="005972C3" w:rsidRPr="00B81A23">
        <w:rPr>
          <w:rFonts w:ascii="Times New Roman" w:hAnsi="Times New Roman" w:cs="Times New Roman"/>
          <w:position w:val="-10"/>
          <w:sz w:val="24"/>
          <w:szCs w:val="24"/>
          <w:lang w:val="en-US"/>
        </w:rPr>
        <w:object w:dxaOrig="660" w:dyaOrig="340" w14:anchorId="70C685E0">
          <v:shape id="_x0000_i1036" type="#_x0000_t75" style="width:32.95pt;height:17.4pt" o:ole="">
            <v:imagedata r:id="rId30" o:title=""/>
          </v:shape>
          <o:OLEObject Type="Embed" ProgID="Equation.3" ShapeID="_x0000_i1036" DrawAspect="Content" ObjectID="_1520752959" r:id="rId31"/>
        </w:object>
      </w:r>
      <w:r w:rsidR="005972C3">
        <w:rPr>
          <w:rFonts w:ascii="Times New Roman" w:hAnsi="Times New Roman" w:cs="Times New Roman"/>
          <w:sz w:val="24"/>
          <w:szCs w:val="24"/>
          <w:lang w:val="en-US"/>
        </w:rPr>
        <w:t xml:space="preserve"> </w:t>
      </w:r>
      <w:r w:rsidRPr="00867C71">
        <w:rPr>
          <w:rFonts w:ascii="PLRoman12-Regular" w:hAnsi="PLRoman12-Regular" w:cs="PLRoman12-Regular"/>
          <w:sz w:val="24"/>
          <w:szCs w:val="24"/>
          <w:lang w:val="en-US"/>
        </w:rPr>
        <w:t xml:space="preserve"> has a discrete di</w:t>
      </w:r>
      <w:r>
        <w:rPr>
          <w:rFonts w:ascii="PLRoman12-Regular" w:hAnsi="PLRoman12-Regular" w:cs="PLRoman12-Regular"/>
          <w:sz w:val="24"/>
          <w:szCs w:val="24"/>
          <w:lang w:val="en-US"/>
        </w:rPr>
        <w:t xml:space="preserve">stribution with the assign sequence </w:t>
      </w:r>
      <w:r w:rsidR="007B772D" w:rsidRPr="007B772D">
        <w:rPr>
          <w:rFonts w:ascii="PLRoman12-Regular" w:hAnsi="PLRoman12-Regular" w:cs="PLRoman12-Regular"/>
          <w:position w:val="-10"/>
          <w:sz w:val="24"/>
          <w:szCs w:val="24"/>
          <w:lang w:val="en-US"/>
        </w:rPr>
        <w:object w:dxaOrig="2340" w:dyaOrig="320" w14:anchorId="0B0AE68D">
          <v:shape id="_x0000_i1037" type="#_x0000_t75" style="width:117.2pt;height:16.45pt" o:ole="">
            <v:imagedata r:id="rId32" o:title=""/>
          </v:shape>
          <o:OLEObject Type="Embed" ProgID="Equation.3" ShapeID="_x0000_i1037" DrawAspect="Content" ObjectID="_1520752960" r:id="rId33"/>
        </w:object>
      </w:r>
      <w:r w:rsidRPr="00867C71">
        <w:rPr>
          <w:rFonts w:ascii="SFRM1200" w:hAnsi="SFRM1200" w:cs="SFRM1200"/>
          <w:sz w:val="24"/>
          <w:szCs w:val="24"/>
          <w:lang w:val="en-US"/>
        </w:rPr>
        <w:t xml:space="preserve">, the random variable </w:t>
      </w:r>
      <w:r w:rsidRPr="00867C71">
        <w:rPr>
          <w:rFonts w:ascii="PLMathItalic12-Italic" w:hAnsi="PLMathItalic12-Italic" w:cs="PLMathItalic12-Italic"/>
          <w:i/>
          <w:iCs/>
          <w:sz w:val="24"/>
          <w:szCs w:val="24"/>
          <w:lang w:val="en-US"/>
        </w:rPr>
        <w:t xml:space="preserve">Z </w:t>
      </w:r>
      <w:r>
        <w:rPr>
          <w:rFonts w:ascii="PLMathItalic12-Italic" w:hAnsi="PLMathItalic12-Italic" w:cs="PLMathItalic12-Italic"/>
          <w:iCs/>
          <w:sz w:val="24"/>
          <w:szCs w:val="24"/>
          <w:lang w:val="en-US"/>
        </w:rPr>
        <w:t>ha a</w:t>
      </w:r>
      <w:r w:rsidRPr="00867C71">
        <w:rPr>
          <w:rFonts w:ascii="PLMathItalic12-Italic" w:hAnsi="PLMathItalic12-Italic" w:cs="PLMathItalic12-Italic"/>
          <w:iCs/>
          <w:sz w:val="24"/>
          <w:szCs w:val="24"/>
          <w:lang w:val="en-US"/>
        </w:rPr>
        <w:t>lso</w:t>
      </w:r>
      <w:r w:rsidR="00DF07A2">
        <w:rPr>
          <w:rFonts w:ascii="PLMathItalic12-Italic" w:hAnsi="PLMathItalic12-Italic" w:cs="PLMathItalic12-Italic"/>
          <w:iCs/>
          <w:sz w:val="24"/>
          <w:szCs w:val="24"/>
          <w:lang w:val="en-US"/>
        </w:rPr>
        <w:t xml:space="preserve"> a </w:t>
      </w:r>
      <w:r w:rsidRPr="00867C71">
        <w:rPr>
          <w:rFonts w:ascii="PLMathItalic12-Italic" w:hAnsi="PLMathItalic12-Italic" w:cs="PLMathItalic12-Italic"/>
          <w:iCs/>
          <w:sz w:val="24"/>
          <w:szCs w:val="24"/>
          <w:lang w:val="en-US"/>
        </w:rPr>
        <w:t xml:space="preserve"> discrete distribution with</w:t>
      </w:r>
      <w:r>
        <w:rPr>
          <w:rFonts w:ascii="PLMathItalic12-Italic" w:hAnsi="PLMathItalic12-Italic" w:cs="PLMathItalic12-Italic"/>
          <w:iCs/>
          <w:sz w:val="24"/>
          <w:szCs w:val="24"/>
          <w:lang w:val="en-US"/>
        </w:rPr>
        <w:t xml:space="preserve"> a given sequence </w:t>
      </w:r>
      <w:r w:rsidR="007B772D" w:rsidRPr="000C27C1">
        <w:rPr>
          <w:rFonts w:ascii="PLMathItalic12-Italic" w:hAnsi="PLMathItalic12-Italic" w:cs="PLMathItalic12-Italic"/>
          <w:iCs/>
          <w:position w:val="-14"/>
          <w:sz w:val="24"/>
          <w:szCs w:val="24"/>
          <w:lang w:val="en-US"/>
        </w:rPr>
        <w:object w:dxaOrig="940" w:dyaOrig="360" w14:anchorId="3C3B7295">
          <v:shape id="_x0000_i1038" type="#_x0000_t75" style="width:47.55pt;height:17.9pt" o:ole="">
            <v:imagedata r:id="rId34" o:title=""/>
          </v:shape>
          <o:OLEObject Type="Embed" ProgID="Equation.3" ShapeID="_x0000_i1038" DrawAspect="Content" ObjectID="_1520752961" r:id="rId35"/>
        </w:object>
      </w:r>
      <w:r w:rsidR="00DF07A2">
        <w:rPr>
          <w:rFonts w:ascii="SFRM1200" w:hAnsi="SFRM1200" w:cs="SFRM1200"/>
          <w:sz w:val="24"/>
          <w:szCs w:val="24"/>
          <w:lang w:val="en-US"/>
        </w:rPr>
        <w:t>. O</w:t>
      </w:r>
      <w:r>
        <w:rPr>
          <w:rFonts w:ascii="SFRM1200" w:hAnsi="SFRM1200" w:cs="SFRM1200"/>
          <w:sz w:val="24"/>
          <w:szCs w:val="24"/>
          <w:lang w:val="en-US"/>
        </w:rPr>
        <w:t xml:space="preserve">ne-to-one sequence is created from different numbers of the form </w:t>
      </w:r>
      <w:r w:rsidRPr="00332A29">
        <w:rPr>
          <w:rFonts w:ascii="SFRM1200" w:hAnsi="SFRM1200" w:cs="SFRM1200"/>
          <w:position w:val="-12"/>
          <w:sz w:val="24"/>
          <w:szCs w:val="24"/>
          <w:lang w:val="en-US"/>
        </w:rPr>
        <w:object w:dxaOrig="520" w:dyaOrig="360" w14:anchorId="4FA7A348">
          <v:shape id="_x0000_i1039" type="#_x0000_t75" style="width:26.35pt;height:17.9pt" o:ole="">
            <v:imagedata r:id="rId36" o:title=""/>
          </v:shape>
          <o:OLEObject Type="Embed" ProgID="Equation.3" ShapeID="_x0000_i1039" DrawAspect="Content" ObjectID="_1520752962" r:id="rId37"/>
        </w:object>
      </w:r>
      <w:r>
        <w:rPr>
          <w:rFonts w:ascii="SFRM1200" w:hAnsi="SFRM1200" w:cs="SFRM1200"/>
          <w:sz w:val="24"/>
          <w:szCs w:val="24"/>
          <w:lang w:val="en-US"/>
        </w:rPr>
        <w:t xml:space="preserve"> and </w:t>
      </w:r>
      <w:r w:rsidR="007B772D" w:rsidRPr="00B65FCC">
        <w:rPr>
          <w:rFonts w:ascii="SFRM1200" w:hAnsi="SFRM1200" w:cs="SFRM1200"/>
          <w:position w:val="-14"/>
          <w:sz w:val="24"/>
          <w:szCs w:val="24"/>
          <w:lang w:val="en-US"/>
        </w:rPr>
        <w:object w:dxaOrig="400" w:dyaOrig="400" w14:anchorId="6D2FE33C">
          <v:shape id="_x0000_i1040" type="#_x0000_t75" style="width:19.75pt;height:19.75pt" o:ole="">
            <v:imagedata r:id="rId38" o:title=""/>
          </v:shape>
          <o:OLEObject Type="Embed" ProgID="Equation.3" ShapeID="_x0000_i1040" DrawAspect="Content" ObjectID="_1520752963" r:id="rId39"/>
        </w:object>
      </w:r>
      <w:r>
        <w:rPr>
          <w:rFonts w:ascii="SFRM1200" w:hAnsi="SFRM1200" w:cs="SFRM1200"/>
          <w:sz w:val="24"/>
          <w:szCs w:val="24"/>
          <w:lang w:val="en-US"/>
        </w:rPr>
        <w:t xml:space="preserve">is a sum of such a sequence elements </w:t>
      </w:r>
      <w:r w:rsidR="007B772D" w:rsidRPr="007B772D">
        <w:rPr>
          <w:rFonts w:ascii="SFRM1200" w:hAnsi="SFRM1200" w:cs="SFRM1200"/>
          <w:position w:val="-10"/>
          <w:sz w:val="24"/>
          <w:szCs w:val="24"/>
          <w:lang w:val="en-US"/>
        </w:rPr>
        <w:object w:dxaOrig="520" w:dyaOrig="320" w14:anchorId="612D6C15">
          <v:shape id="_x0000_i1041" type="#_x0000_t75" style="width:25.9pt;height:16.45pt" o:ole="">
            <v:imagedata r:id="rId40" o:title=""/>
          </v:shape>
          <o:OLEObject Type="Embed" ProgID="Equation.3" ShapeID="_x0000_i1041" DrawAspect="Content" ObjectID="_1520752964" r:id="rId41"/>
        </w:object>
      </w:r>
      <w:r w:rsidR="00230EC4">
        <w:rPr>
          <w:rFonts w:ascii="SFRM1200" w:hAnsi="SFRM1200" w:cs="SFRM1200"/>
          <w:sz w:val="24"/>
          <w:szCs w:val="24"/>
          <w:lang w:val="en-US"/>
        </w:rPr>
        <w:t xml:space="preserve"> </w:t>
      </w:r>
      <w:r>
        <w:rPr>
          <w:rFonts w:ascii="SFRM1200" w:hAnsi="SFRM1200" w:cs="SFRM1200"/>
          <w:sz w:val="24"/>
          <w:szCs w:val="24"/>
          <w:lang w:val="en-US"/>
        </w:rPr>
        <w:t xml:space="preserve">witch such a numbers </w:t>
      </w:r>
      <w:r w:rsidRPr="0097013F">
        <w:rPr>
          <w:rFonts w:ascii="SFRM1200" w:hAnsi="SFRM1200" w:cs="SFRM1200"/>
          <w:position w:val="-12"/>
          <w:sz w:val="24"/>
          <w:szCs w:val="24"/>
          <w:lang w:val="en-US"/>
        </w:rPr>
        <w:object w:dxaOrig="279" w:dyaOrig="360" w14:anchorId="26984210">
          <v:shape id="_x0000_i1042" type="#_x0000_t75" style="width:14.6pt;height:17.9pt" o:ole="">
            <v:imagedata r:id="rId42" o:title=""/>
          </v:shape>
          <o:OLEObject Type="Embed" ProgID="Equation.3" ShapeID="_x0000_i1042" DrawAspect="Content" ObjectID="_1520752965" r:id="rId43"/>
        </w:object>
      </w:r>
    </w:p>
    <w:p w14:paraId="44369F41" w14:textId="77777777" w:rsidR="001B5AC5" w:rsidRDefault="006729F9" w:rsidP="006729F9">
      <w:pPr>
        <w:autoSpaceDE w:val="0"/>
        <w:autoSpaceDN w:val="0"/>
        <w:adjustRightInd w:val="0"/>
        <w:spacing w:after="0" w:line="240" w:lineRule="auto"/>
        <w:jc w:val="both"/>
        <w:rPr>
          <w:rFonts w:ascii="Times New Roman" w:hAnsi="Times New Roman" w:cs="Times New Roman"/>
          <w:iCs/>
          <w:sz w:val="24"/>
          <w:szCs w:val="24"/>
          <w:lang w:val="en-US"/>
        </w:rPr>
      </w:pPr>
      <w:r>
        <w:rPr>
          <w:rFonts w:ascii="Times New Roman" w:hAnsi="Times New Roman" w:cs="Times New Roman"/>
          <w:iCs/>
          <w:sz w:val="24"/>
          <w:szCs w:val="24"/>
          <w:lang w:val="en-US"/>
        </w:rPr>
        <w:t>f</w:t>
      </w:r>
      <w:r w:rsidR="001B5AC5" w:rsidRPr="001B5AC5">
        <w:rPr>
          <w:rFonts w:ascii="Times New Roman" w:hAnsi="Times New Roman" w:cs="Times New Roman"/>
          <w:iCs/>
          <w:sz w:val="24"/>
          <w:szCs w:val="24"/>
          <w:lang w:val="en-US"/>
        </w:rPr>
        <w:t xml:space="preserve">or </w:t>
      </w:r>
      <w:r>
        <w:rPr>
          <w:rFonts w:ascii="Times New Roman" w:hAnsi="Times New Roman" w:cs="Times New Roman"/>
          <w:iCs/>
          <w:sz w:val="24"/>
          <w:szCs w:val="24"/>
          <w:lang w:val="en-US"/>
        </w:rPr>
        <w:t>whi</w:t>
      </w:r>
      <w:r w:rsidR="001B5AC5" w:rsidRPr="00E116BE">
        <w:rPr>
          <w:rFonts w:ascii="Times New Roman" w:hAnsi="Times New Roman" w:cs="Times New Roman"/>
          <w:iCs/>
          <w:sz w:val="24"/>
          <w:szCs w:val="24"/>
          <w:lang w:val="en-US"/>
        </w:rPr>
        <w:t>ch</w:t>
      </w:r>
      <w:r w:rsidR="001B5AC5" w:rsidRPr="001B5AC5">
        <w:rPr>
          <w:rFonts w:ascii="Times New Roman" w:hAnsi="Times New Roman" w:cs="Times New Roman"/>
          <w:iCs/>
          <w:sz w:val="24"/>
          <w:szCs w:val="24"/>
          <w:lang w:val="en-US"/>
        </w:rPr>
        <w:t xml:space="preserve"> </w:t>
      </w:r>
      <w:r w:rsidR="007B772D" w:rsidRPr="007B772D">
        <w:rPr>
          <w:rFonts w:ascii="Times New Roman" w:hAnsi="Times New Roman" w:cs="Times New Roman"/>
          <w:iCs/>
          <w:position w:val="-28"/>
          <w:sz w:val="24"/>
          <w:szCs w:val="24"/>
        </w:rPr>
        <w:object w:dxaOrig="740" w:dyaOrig="639" w14:anchorId="3A2B30E3">
          <v:shape id="_x0000_i1043" type="#_x0000_t75" style="width:37.2pt;height:32pt" o:ole="">
            <v:imagedata r:id="rId44" o:title=""/>
          </v:shape>
          <o:OLEObject Type="Embed" ProgID="Equation.3" ShapeID="_x0000_i1043" DrawAspect="Content" ObjectID="_1520752966" r:id="rId45"/>
        </w:object>
      </w:r>
      <w:r w:rsidR="001B5AC5" w:rsidRPr="001B5AC5">
        <w:rPr>
          <w:rFonts w:ascii="Times New Roman" w:hAnsi="Times New Roman" w:cs="Times New Roman"/>
          <w:iCs/>
          <w:sz w:val="24"/>
          <w:szCs w:val="24"/>
          <w:lang w:val="en-US"/>
        </w:rPr>
        <w:t xml:space="preserve">. </w:t>
      </w:r>
      <w:r>
        <w:rPr>
          <w:rFonts w:ascii="Times New Roman" w:hAnsi="Times New Roman" w:cs="Times New Roman"/>
          <w:iCs/>
          <w:sz w:val="24"/>
          <w:szCs w:val="24"/>
          <w:lang w:val="en-US"/>
        </w:rPr>
        <w:t xml:space="preserve">We can write </w:t>
      </w:r>
    </w:p>
    <w:p w14:paraId="7E884FA9" w14:textId="28C9A3B6" w:rsidR="006729F9" w:rsidRPr="000B0035" w:rsidRDefault="007B772D" w:rsidP="006729F9">
      <w:pPr>
        <w:autoSpaceDE w:val="0"/>
        <w:autoSpaceDN w:val="0"/>
        <w:adjustRightInd w:val="0"/>
        <w:spacing w:after="0" w:line="240" w:lineRule="auto"/>
        <w:jc w:val="center"/>
        <w:rPr>
          <w:rFonts w:ascii="Times New Roman" w:hAnsi="Times New Roman" w:cs="Times New Roman"/>
          <w:iCs/>
          <w:sz w:val="24"/>
          <w:szCs w:val="24"/>
          <w:lang w:val="en-GB"/>
        </w:rPr>
      </w:pPr>
      <w:r w:rsidRPr="009C634C">
        <w:rPr>
          <w:position w:val="-32"/>
        </w:rPr>
        <w:object w:dxaOrig="2780" w:dyaOrig="580" w14:anchorId="25FF3C79">
          <v:shape id="_x0000_i1044" type="#_x0000_t75" style="width:139.3pt;height:28.7pt" o:ole="">
            <v:imagedata r:id="rId46" o:title=""/>
          </v:shape>
          <o:OLEObject Type="Embed" ProgID="Equation.3" ShapeID="_x0000_i1044" DrawAspect="Content" ObjectID="_1520752967" r:id="rId47"/>
        </w:object>
      </w:r>
      <w:r w:rsidR="000B0035" w:rsidRPr="000B0035">
        <w:rPr>
          <w:lang w:val="en-GB"/>
        </w:rPr>
        <w:t>.</w:t>
      </w:r>
    </w:p>
    <w:p w14:paraId="4E64F86F" w14:textId="77777777" w:rsidR="001B5AC5" w:rsidRDefault="001B5AC5" w:rsidP="001B5AC5">
      <w:pPr>
        <w:jc w:val="both"/>
        <w:rPr>
          <w:rFonts w:ascii="Times New Roman" w:hAnsi="Times New Roman" w:cs="Times New Roman"/>
          <w:sz w:val="24"/>
          <w:szCs w:val="24"/>
          <w:lang w:val="en-US"/>
        </w:rPr>
      </w:pPr>
    </w:p>
    <w:p w14:paraId="129BA5D9" w14:textId="77777777" w:rsidR="00DA2CD8" w:rsidRDefault="00E756D6" w:rsidP="00807B58">
      <w:pPr>
        <w:autoSpaceDE w:val="0"/>
        <w:autoSpaceDN w:val="0"/>
        <w:adjustRightInd w:val="0"/>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When a</w:t>
      </w:r>
      <w:r w:rsidR="00333C4B">
        <w:rPr>
          <w:rFonts w:ascii="Times New Roman" w:hAnsi="Times New Roman" w:cs="Times New Roman"/>
          <w:sz w:val="24"/>
          <w:szCs w:val="24"/>
          <w:lang w:val="en-US"/>
        </w:rPr>
        <w:t xml:space="preserve"> random </w:t>
      </w:r>
      <w:r>
        <w:rPr>
          <w:rFonts w:ascii="Times New Roman" w:hAnsi="Times New Roman" w:cs="Times New Roman"/>
          <w:sz w:val="24"/>
          <w:szCs w:val="24"/>
          <w:lang w:val="en-US"/>
        </w:rPr>
        <w:t xml:space="preserve"> vector</w:t>
      </w:r>
      <w:r w:rsidR="00B81A23">
        <w:rPr>
          <w:rFonts w:ascii="Times New Roman" w:hAnsi="Times New Roman" w:cs="Times New Roman"/>
          <w:sz w:val="24"/>
          <w:szCs w:val="24"/>
          <w:lang w:val="en-US"/>
        </w:rPr>
        <w:t xml:space="preserve"> </w:t>
      </w:r>
      <w:r w:rsidR="00134C82" w:rsidRPr="00B81A23">
        <w:rPr>
          <w:rFonts w:ascii="Times New Roman" w:hAnsi="Times New Roman" w:cs="Times New Roman"/>
          <w:position w:val="-10"/>
          <w:sz w:val="24"/>
          <w:szCs w:val="24"/>
          <w:lang w:val="en-US"/>
        </w:rPr>
        <w:object w:dxaOrig="660" w:dyaOrig="340" w14:anchorId="4BBFB6C9">
          <v:shape id="_x0000_i1045" type="#_x0000_t75" style="width:32.95pt;height:17.4pt" o:ole="">
            <v:imagedata r:id="rId48" o:title=""/>
          </v:shape>
          <o:OLEObject Type="Embed" ProgID="Equation.3" ShapeID="_x0000_i1045" DrawAspect="Content" ObjectID="_1520752968" r:id="rId49"/>
        </w:object>
      </w:r>
      <w:r>
        <w:rPr>
          <w:rFonts w:ascii="Times New Roman" w:hAnsi="Times New Roman" w:cs="Times New Roman"/>
          <w:sz w:val="24"/>
          <w:szCs w:val="24"/>
          <w:lang w:val="en-US"/>
        </w:rPr>
        <w:t xml:space="preserve"> has </w:t>
      </w:r>
      <w:r w:rsidR="00DF07A2">
        <w:rPr>
          <w:rFonts w:ascii="Times New Roman" w:hAnsi="Times New Roman" w:cs="Times New Roman"/>
          <w:sz w:val="24"/>
          <w:szCs w:val="24"/>
          <w:lang w:val="en-US"/>
        </w:rPr>
        <w:t xml:space="preserve">a </w:t>
      </w:r>
      <w:r>
        <w:rPr>
          <w:rFonts w:ascii="Times New Roman" w:hAnsi="Times New Roman" w:cs="Times New Roman"/>
          <w:sz w:val="24"/>
          <w:szCs w:val="24"/>
          <w:lang w:val="en-US"/>
        </w:rPr>
        <w:t xml:space="preserve">continuous distribution </w:t>
      </w:r>
      <w:r w:rsidR="00DF07A2">
        <w:rPr>
          <w:rFonts w:ascii="Times New Roman" w:hAnsi="Times New Roman" w:cs="Times New Roman"/>
          <w:sz w:val="24"/>
          <w:szCs w:val="24"/>
          <w:lang w:val="en-US"/>
        </w:rPr>
        <w:t xml:space="preserve">, </w:t>
      </w:r>
      <w:r w:rsidR="00333C4B" w:rsidRPr="00333C4B">
        <w:rPr>
          <w:rFonts w:ascii="Times New Roman" w:hAnsi="Times New Roman" w:cs="Times New Roman"/>
          <w:i/>
          <w:sz w:val="24"/>
          <w:szCs w:val="24"/>
          <w:lang w:val="en-US"/>
        </w:rPr>
        <w:t xml:space="preserve"> </w:t>
      </w:r>
      <w:r w:rsidR="008F57B7">
        <w:rPr>
          <w:rFonts w:ascii="Times New Roman" w:hAnsi="Times New Roman" w:cs="Times New Roman"/>
          <w:sz w:val="24"/>
          <w:szCs w:val="24"/>
          <w:lang w:val="en-US"/>
        </w:rPr>
        <w:t xml:space="preserve">the random variable Z has </w:t>
      </w:r>
      <w:r w:rsidR="00DF07A2">
        <w:rPr>
          <w:rFonts w:ascii="Times New Roman" w:hAnsi="Times New Roman" w:cs="Times New Roman"/>
          <w:sz w:val="24"/>
          <w:szCs w:val="24"/>
          <w:lang w:val="en-US"/>
        </w:rPr>
        <w:t xml:space="preserve">a </w:t>
      </w:r>
      <w:r w:rsidR="00333C4B">
        <w:rPr>
          <w:rFonts w:ascii="Times New Roman" w:hAnsi="Times New Roman" w:cs="Times New Roman"/>
          <w:sz w:val="24"/>
          <w:szCs w:val="24"/>
          <w:lang w:val="en-US"/>
        </w:rPr>
        <w:t xml:space="preserve">continuous </w:t>
      </w:r>
      <w:r w:rsidR="008F57B7">
        <w:rPr>
          <w:rFonts w:ascii="Times New Roman" w:hAnsi="Times New Roman" w:cs="Times New Roman"/>
          <w:sz w:val="24"/>
          <w:szCs w:val="24"/>
          <w:lang w:val="en-US"/>
        </w:rPr>
        <w:t xml:space="preserve">random distribution </w:t>
      </w:r>
      <w:r w:rsidR="00333C4B">
        <w:rPr>
          <w:rFonts w:ascii="Times New Roman" w:hAnsi="Times New Roman" w:cs="Times New Roman"/>
          <w:sz w:val="24"/>
          <w:szCs w:val="24"/>
          <w:lang w:val="en-US"/>
        </w:rPr>
        <w:t xml:space="preserve">with the density function </w:t>
      </w:r>
      <w:r w:rsidR="00DF07A2">
        <w:rPr>
          <w:rFonts w:ascii="Times New Roman" w:hAnsi="Times New Roman" w:cs="Times New Roman"/>
          <w:sz w:val="24"/>
          <w:szCs w:val="24"/>
          <w:lang w:val="en-US"/>
        </w:rPr>
        <w:t xml:space="preserve">as follow: </w:t>
      </w:r>
    </w:p>
    <w:p w14:paraId="78364268" w14:textId="77777777" w:rsidR="007C020E" w:rsidRDefault="007C020E" w:rsidP="00E756D6">
      <w:pPr>
        <w:autoSpaceDE w:val="0"/>
        <w:autoSpaceDN w:val="0"/>
        <w:adjustRightInd w:val="0"/>
        <w:spacing w:after="0" w:line="240" w:lineRule="auto"/>
        <w:rPr>
          <w:rFonts w:ascii="Times New Roman" w:hAnsi="Times New Roman" w:cs="Times New Roman"/>
          <w:sz w:val="24"/>
          <w:szCs w:val="24"/>
          <w:lang w:val="en-US"/>
        </w:rPr>
      </w:pPr>
    </w:p>
    <w:p w14:paraId="549E820C" w14:textId="5A9A5322" w:rsidR="007C020E" w:rsidRDefault="007B772D" w:rsidP="007C020E">
      <w:pPr>
        <w:autoSpaceDE w:val="0"/>
        <w:autoSpaceDN w:val="0"/>
        <w:adjustRightInd w:val="0"/>
        <w:spacing w:after="0" w:line="240" w:lineRule="auto"/>
        <w:jc w:val="center"/>
        <w:rPr>
          <w:rFonts w:ascii="Times New Roman" w:hAnsi="Times New Roman" w:cs="Times New Roman"/>
          <w:sz w:val="24"/>
          <w:szCs w:val="24"/>
          <w:lang w:val="en-US"/>
        </w:rPr>
      </w:pPr>
      <w:r w:rsidRPr="007B772D">
        <w:rPr>
          <w:rFonts w:ascii="Times New Roman" w:hAnsi="Times New Roman" w:cs="Times New Roman"/>
          <w:position w:val="-32"/>
          <w:sz w:val="24"/>
          <w:szCs w:val="24"/>
          <w:lang w:val="en-US"/>
        </w:rPr>
        <w:object w:dxaOrig="2020" w:dyaOrig="740" w14:anchorId="14D42C24">
          <v:shape id="_x0000_i1046" type="#_x0000_t75" style="width:100.7pt;height:36.7pt" o:ole="">
            <v:imagedata r:id="rId50" o:title=""/>
          </v:shape>
          <o:OLEObject Type="Embed" ProgID="Equation.3" ShapeID="_x0000_i1046" DrawAspect="Content" ObjectID="_1520752969" r:id="rId51"/>
        </w:object>
      </w:r>
      <w:r w:rsidR="000B0035">
        <w:rPr>
          <w:rFonts w:ascii="Times New Roman" w:hAnsi="Times New Roman" w:cs="Times New Roman"/>
          <w:sz w:val="24"/>
          <w:szCs w:val="24"/>
          <w:lang w:val="en-US"/>
        </w:rPr>
        <w:t>.</w:t>
      </w:r>
    </w:p>
    <w:p w14:paraId="5FEFE059" w14:textId="77777777" w:rsidR="00616A5C" w:rsidRDefault="00616A5C" w:rsidP="00616A5C">
      <w:pPr>
        <w:autoSpaceDE w:val="0"/>
        <w:autoSpaceDN w:val="0"/>
        <w:adjustRightInd w:val="0"/>
        <w:spacing w:after="0" w:line="240" w:lineRule="auto"/>
        <w:rPr>
          <w:rFonts w:ascii="Times New Roman" w:hAnsi="Times New Roman" w:cs="Times New Roman"/>
          <w:sz w:val="24"/>
          <w:szCs w:val="24"/>
          <w:lang w:val="en-US"/>
        </w:rPr>
      </w:pPr>
    </w:p>
    <w:p w14:paraId="107E95F2" w14:textId="77777777" w:rsidR="00616A5C" w:rsidRDefault="00616A5C" w:rsidP="00616A5C">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The author will</w:t>
      </w:r>
      <w:r w:rsidR="00DF07A2">
        <w:rPr>
          <w:rFonts w:ascii="Times New Roman" w:hAnsi="Times New Roman" w:cs="Times New Roman"/>
          <w:sz w:val="24"/>
          <w:szCs w:val="24"/>
          <w:lang w:val="en-US"/>
        </w:rPr>
        <w:t xml:space="preserve"> also  take into consideration the basic random </w:t>
      </w:r>
      <w:r>
        <w:rPr>
          <w:rFonts w:ascii="Times New Roman" w:hAnsi="Times New Roman" w:cs="Times New Roman"/>
          <w:sz w:val="24"/>
          <w:szCs w:val="24"/>
          <w:lang w:val="en-US"/>
        </w:rPr>
        <w:t xml:space="preserve">distribution parameters </w:t>
      </w:r>
      <w:r w:rsidR="00DF07A2">
        <w:rPr>
          <w:rFonts w:ascii="Times New Roman" w:hAnsi="Times New Roman" w:cs="Times New Roman"/>
          <w:sz w:val="24"/>
          <w:szCs w:val="24"/>
          <w:lang w:val="en-US"/>
        </w:rPr>
        <w:t xml:space="preserve">bellow: </w:t>
      </w:r>
    </w:p>
    <w:p w14:paraId="634B0FB2" w14:textId="77777777" w:rsidR="005E4395" w:rsidRDefault="005E4395" w:rsidP="007C020E">
      <w:pPr>
        <w:autoSpaceDE w:val="0"/>
        <w:autoSpaceDN w:val="0"/>
        <w:adjustRightInd w:val="0"/>
        <w:spacing w:after="0" w:line="240" w:lineRule="auto"/>
        <w:jc w:val="center"/>
        <w:rPr>
          <w:rFonts w:ascii="Times New Roman" w:hAnsi="Times New Roman" w:cs="Times New Roman"/>
          <w:sz w:val="24"/>
          <w:szCs w:val="24"/>
          <w:lang w:val="en-US"/>
        </w:rPr>
      </w:pPr>
    </w:p>
    <w:p w14:paraId="51A61500" w14:textId="1CF99BD1" w:rsidR="00616A5C" w:rsidRDefault="007B772D" w:rsidP="007C020E">
      <w:pPr>
        <w:autoSpaceDE w:val="0"/>
        <w:autoSpaceDN w:val="0"/>
        <w:adjustRightInd w:val="0"/>
        <w:spacing w:after="0" w:line="240" w:lineRule="auto"/>
        <w:jc w:val="center"/>
        <w:rPr>
          <w:rFonts w:ascii="Times New Roman" w:hAnsi="Times New Roman" w:cs="Times New Roman"/>
          <w:sz w:val="24"/>
          <w:szCs w:val="24"/>
          <w:lang w:val="en-US"/>
        </w:rPr>
      </w:pPr>
      <w:r w:rsidRPr="007B772D">
        <w:rPr>
          <w:rFonts w:ascii="Times New Roman" w:hAnsi="Times New Roman" w:cs="Times New Roman"/>
          <w:position w:val="-32"/>
          <w:sz w:val="24"/>
          <w:szCs w:val="24"/>
          <w:lang w:val="en-US"/>
        </w:rPr>
        <w:object w:dxaOrig="3660" w:dyaOrig="740" w14:anchorId="2AAE22DE">
          <v:shape id="_x0000_i1047" type="#_x0000_t75" style="width:183.05pt;height:36.7pt" o:ole="">
            <v:imagedata r:id="rId52" o:title=""/>
          </v:shape>
          <o:OLEObject Type="Embed" ProgID="Equation.3" ShapeID="_x0000_i1047" DrawAspect="Content" ObjectID="_1520752970" r:id="rId53"/>
        </w:object>
      </w:r>
      <w:r w:rsidR="000B0035">
        <w:rPr>
          <w:rFonts w:ascii="Times New Roman" w:hAnsi="Times New Roman" w:cs="Times New Roman"/>
          <w:sz w:val="24"/>
          <w:szCs w:val="24"/>
          <w:lang w:val="en-US"/>
        </w:rPr>
        <w:t xml:space="preserve">, </w:t>
      </w:r>
    </w:p>
    <w:p w14:paraId="6B808C12" w14:textId="77777777" w:rsidR="009F16AC" w:rsidRDefault="009F16AC" w:rsidP="009F16AC">
      <w:pPr>
        <w:autoSpaceDE w:val="0"/>
        <w:autoSpaceDN w:val="0"/>
        <w:adjustRightInd w:val="0"/>
        <w:spacing w:after="0" w:line="240" w:lineRule="auto"/>
        <w:rPr>
          <w:rFonts w:ascii="Times New Roman" w:hAnsi="Times New Roman" w:cs="Times New Roman"/>
          <w:sz w:val="24"/>
          <w:szCs w:val="24"/>
          <w:lang w:val="en-US"/>
        </w:rPr>
      </w:pPr>
    </w:p>
    <w:p w14:paraId="3D8A7E08" w14:textId="77777777" w:rsidR="009F16AC" w:rsidRPr="007E1D2D" w:rsidRDefault="009F16AC" w:rsidP="007E1D2D">
      <w:pPr>
        <w:pStyle w:val="Bezodstpw"/>
        <w:rPr>
          <w:rFonts w:asciiTheme="majorBidi" w:hAnsiTheme="majorBidi" w:cstheme="majorBidi"/>
          <w:lang w:val="en-US"/>
        </w:rPr>
      </w:pPr>
      <w:r w:rsidRPr="007E1D2D">
        <w:rPr>
          <w:rFonts w:asciiTheme="majorBidi" w:hAnsiTheme="majorBidi" w:cstheme="majorBidi"/>
          <w:lang w:val="en-US"/>
        </w:rPr>
        <w:t>if it exists</w:t>
      </w:r>
      <w:r w:rsidR="00116E54" w:rsidRPr="007E1D2D">
        <w:rPr>
          <w:rFonts w:asciiTheme="majorBidi" w:hAnsiTheme="majorBidi" w:cstheme="majorBidi"/>
          <w:lang w:val="en-US"/>
        </w:rPr>
        <w:t>.</w:t>
      </w:r>
    </w:p>
    <w:p w14:paraId="0511DD8A" w14:textId="77777777" w:rsidR="00DF07A2" w:rsidRPr="007E1D2D" w:rsidRDefault="00DF07A2" w:rsidP="007E1D2D">
      <w:pPr>
        <w:pStyle w:val="Bezodstpw"/>
        <w:rPr>
          <w:rFonts w:asciiTheme="majorBidi" w:hAnsiTheme="majorBidi" w:cstheme="majorBidi"/>
          <w:lang w:val="en-US"/>
        </w:rPr>
      </w:pPr>
    </w:p>
    <w:p w14:paraId="196CA870" w14:textId="77777777" w:rsidR="00DF07A2" w:rsidRPr="007E1D2D" w:rsidRDefault="00DF07A2" w:rsidP="007E1D2D">
      <w:pPr>
        <w:pStyle w:val="Bezodstpw"/>
        <w:rPr>
          <w:rFonts w:asciiTheme="majorBidi" w:hAnsiTheme="majorBidi" w:cstheme="majorBidi"/>
          <w:lang w:val="en-US"/>
        </w:rPr>
      </w:pPr>
      <w:r w:rsidRPr="007E1D2D">
        <w:rPr>
          <w:rFonts w:asciiTheme="majorBidi" w:hAnsiTheme="majorBidi" w:cstheme="majorBidi"/>
          <w:lang w:val="en-US"/>
        </w:rPr>
        <w:t xml:space="preserve">For every random variables X and Y </w:t>
      </w:r>
    </w:p>
    <w:p w14:paraId="78869817" w14:textId="77777777" w:rsidR="00116E54" w:rsidRDefault="00116E54" w:rsidP="009F16AC">
      <w:pPr>
        <w:autoSpaceDE w:val="0"/>
        <w:autoSpaceDN w:val="0"/>
        <w:adjustRightInd w:val="0"/>
        <w:spacing w:after="0" w:line="240" w:lineRule="auto"/>
        <w:rPr>
          <w:rFonts w:ascii="Times New Roman" w:hAnsi="Times New Roman" w:cs="Times New Roman"/>
          <w:sz w:val="24"/>
          <w:szCs w:val="24"/>
          <w:lang w:val="en-US"/>
        </w:rPr>
      </w:pPr>
    </w:p>
    <w:p w14:paraId="5E85AE87" w14:textId="77777777" w:rsidR="00116E54" w:rsidRDefault="007B772D" w:rsidP="00116E54">
      <w:pPr>
        <w:autoSpaceDE w:val="0"/>
        <w:autoSpaceDN w:val="0"/>
        <w:adjustRightInd w:val="0"/>
        <w:spacing w:after="0" w:line="240" w:lineRule="auto"/>
        <w:jc w:val="center"/>
        <w:rPr>
          <w:rFonts w:ascii="Times New Roman" w:hAnsi="Times New Roman" w:cs="Times New Roman"/>
          <w:sz w:val="24"/>
          <w:szCs w:val="24"/>
          <w:lang w:val="en-US"/>
        </w:rPr>
      </w:pPr>
      <w:r w:rsidRPr="00116E54">
        <w:rPr>
          <w:rFonts w:ascii="Times New Roman" w:hAnsi="Times New Roman" w:cs="Times New Roman"/>
          <w:position w:val="-10"/>
          <w:sz w:val="24"/>
          <w:szCs w:val="24"/>
          <w:lang w:val="en-US"/>
        </w:rPr>
        <w:object w:dxaOrig="2240" w:dyaOrig="320" w14:anchorId="757C648E">
          <v:shape id="_x0000_i1048" type="#_x0000_t75" style="width:111.55pt;height:16.45pt" o:ole="">
            <v:imagedata r:id="rId54" o:title=""/>
          </v:shape>
          <o:OLEObject Type="Embed" ProgID="Equation.3" ShapeID="_x0000_i1048" DrawAspect="Content" ObjectID="_1520752971" r:id="rId55"/>
        </w:object>
      </w:r>
    </w:p>
    <w:p w14:paraId="49855AC4" w14:textId="77777777" w:rsidR="00731379" w:rsidRDefault="00731379" w:rsidP="00116E54">
      <w:pPr>
        <w:autoSpaceDE w:val="0"/>
        <w:autoSpaceDN w:val="0"/>
        <w:adjustRightInd w:val="0"/>
        <w:spacing w:after="0" w:line="240" w:lineRule="auto"/>
        <w:jc w:val="center"/>
        <w:rPr>
          <w:rFonts w:ascii="Times New Roman" w:hAnsi="Times New Roman" w:cs="Times New Roman"/>
          <w:sz w:val="24"/>
          <w:szCs w:val="24"/>
          <w:lang w:val="en-US"/>
        </w:rPr>
      </w:pPr>
    </w:p>
    <w:p w14:paraId="1BF7F65C" w14:textId="77777777" w:rsidR="00731379" w:rsidRDefault="00731379" w:rsidP="00731379">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If there exist </w:t>
      </w:r>
      <w:r w:rsidR="00FF250D" w:rsidRPr="00731379">
        <w:rPr>
          <w:rFonts w:ascii="Times New Roman" w:hAnsi="Times New Roman" w:cs="Times New Roman"/>
          <w:position w:val="-4"/>
          <w:sz w:val="24"/>
          <w:szCs w:val="24"/>
          <w:lang w:val="en-US"/>
        </w:rPr>
        <w:object w:dxaOrig="580" w:dyaOrig="300" w14:anchorId="402A877C">
          <v:shape id="_x0000_i1049" type="#_x0000_t75" style="width:29.2pt;height:15.55pt" o:ole="">
            <v:imagedata r:id="rId56" o:title=""/>
          </v:shape>
          <o:OLEObject Type="Embed" ProgID="Equation.3" ShapeID="_x0000_i1049" DrawAspect="Content" ObjectID="_1520752972" r:id="rId57"/>
        </w:object>
      </w:r>
      <w:r>
        <w:rPr>
          <w:rFonts w:ascii="Times New Roman" w:hAnsi="Times New Roman" w:cs="Times New Roman"/>
          <w:sz w:val="24"/>
          <w:szCs w:val="24"/>
          <w:lang w:val="en-US"/>
        </w:rPr>
        <w:t xml:space="preserve">and </w:t>
      </w:r>
      <w:r w:rsidR="00FF250D" w:rsidRPr="00731379">
        <w:rPr>
          <w:rFonts w:ascii="Times New Roman" w:hAnsi="Times New Roman" w:cs="Times New Roman"/>
          <w:position w:val="-4"/>
          <w:sz w:val="24"/>
          <w:szCs w:val="24"/>
          <w:lang w:val="en-US"/>
        </w:rPr>
        <w:object w:dxaOrig="520" w:dyaOrig="300" w14:anchorId="3A9C691A">
          <v:shape id="_x0000_i1050" type="#_x0000_t75" style="width:26.35pt;height:15.55pt" o:ole="">
            <v:imagedata r:id="rId58" o:title=""/>
          </v:shape>
          <o:OLEObject Type="Embed" ProgID="Equation.3" ShapeID="_x0000_i1050" DrawAspect="Content" ObjectID="_1520752973" r:id="rId59"/>
        </w:object>
      </w:r>
      <w:r w:rsidR="00DA596A">
        <w:rPr>
          <w:rFonts w:ascii="Times New Roman" w:hAnsi="Times New Roman" w:cs="Times New Roman"/>
          <w:sz w:val="24"/>
          <w:szCs w:val="24"/>
          <w:lang w:val="en-US"/>
        </w:rPr>
        <w:t xml:space="preserve">we receive: </w:t>
      </w:r>
    </w:p>
    <w:p w14:paraId="12B2E325" w14:textId="77777777" w:rsidR="00FF250D" w:rsidRDefault="00FF250D" w:rsidP="00731379">
      <w:pPr>
        <w:autoSpaceDE w:val="0"/>
        <w:autoSpaceDN w:val="0"/>
        <w:adjustRightInd w:val="0"/>
        <w:spacing w:after="0" w:line="240" w:lineRule="auto"/>
        <w:rPr>
          <w:rFonts w:ascii="Times New Roman" w:hAnsi="Times New Roman" w:cs="Times New Roman"/>
          <w:sz w:val="24"/>
          <w:szCs w:val="24"/>
          <w:lang w:val="en-US"/>
        </w:rPr>
      </w:pPr>
    </w:p>
    <w:p w14:paraId="73C0ACFF" w14:textId="77777777" w:rsidR="00FF250D" w:rsidRDefault="007B772D" w:rsidP="00103609">
      <w:pPr>
        <w:autoSpaceDE w:val="0"/>
        <w:autoSpaceDN w:val="0"/>
        <w:adjustRightInd w:val="0"/>
        <w:spacing w:after="0" w:line="240" w:lineRule="auto"/>
        <w:jc w:val="center"/>
        <w:rPr>
          <w:rFonts w:ascii="Times New Roman" w:hAnsi="Times New Roman" w:cs="Times New Roman"/>
          <w:sz w:val="24"/>
          <w:szCs w:val="24"/>
          <w:lang w:val="en-US"/>
        </w:rPr>
      </w:pPr>
      <w:r w:rsidRPr="00FF250D">
        <w:rPr>
          <w:rFonts w:ascii="Times New Roman" w:hAnsi="Times New Roman" w:cs="Times New Roman"/>
          <w:position w:val="-10"/>
          <w:sz w:val="24"/>
          <w:szCs w:val="24"/>
          <w:lang w:val="en-US"/>
        </w:rPr>
        <w:object w:dxaOrig="4420" w:dyaOrig="360" w14:anchorId="1D78E81C">
          <v:shape id="_x0000_i1051" type="#_x0000_t75" style="width:220.7pt;height:17.9pt" o:ole="">
            <v:imagedata r:id="rId60" o:title=""/>
          </v:shape>
          <o:OLEObject Type="Embed" ProgID="Equation.3" ShapeID="_x0000_i1051" DrawAspect="Content" ObjectID="_1520752974" r:id="rId61"/>
        </w:object>
      </w:r>
      <w:r w:rsidR="00103609">
        <w:rPr>
          <w:rFonts w:ascii="Times New Roman" w:hAnsi="Times New Roman" w:cs="Times New Roman"/>
          <w:sz w:val="24"/>
          <w:szCs w:val="24"/>
          <w:lang w:val="en-US"/>
        </w:rPr>
        <w:t xml:space="preserve">. </w:t>
      </w:r>
    </w:p>
    <w:p w14:paraId="41B9B96F" w14:textId="77777777" w:rsidR="00DA596A" w:rsidRDefault="00DA596A" w:rsidP="006B01C6">
      <w:pPr>
        <w:autoSpaceDE w:val="0"/>
        <w:autoSpaceDN w:val="0"/>
        <w:adjustRightInd w:val="0"/>
        <w:spacing w:after="0" w:line="240" w:lineRule="auto"/>
        <w:rPr>
          <w:rFonts w:ascii="PLMathItalic12-Italic" w:hAnsi="PLMathItalic12-Italic" w:cs="PLMathItalic12-Italic"/>
          <w:i/>
          <w:iCs/>
          <w:sz w:val="24"/>
          <w:szCs w:val="24"/>
          <w:lang w:val="en-US"/>
        </w:rPr>
      </w:pPr>
    </w:p>
    <w:p w14:paraId="0D0BA87A" w14:textId="77777777" w:rsidR="006B01C6" w:rsidRDefault="006B01C6" w:rsidP="006B01C6">
      <w:pPr>
        <w:autoSpaceDE w:val="0"/>
        <w:autoSpaceDN w:val="0"/>
        <w:adjustRightInd w:val="0"/>
        <w:spacing w:after="0" w:line="240" w:lineRule="auto"/>
        <w:rPr>
          <w:rFonts w:ascii="SFBX1200" w:hAnsi="SFBX1200" w:cs="SFBX1200"/>
          <w:sz w:val="24"/>
          <w:szCs w:val="24"/>
          <w:lang w:val="en-US"/>
        </w:rPr>
      </w:pPr>
      <w:r w:rsidRPr="006B01C6">
        <w:rPr>
          <w:rFonts w:ascii="PLMathItalic12-Italic" w:hAnsi="PLMathItalic12-Italic" w:cs="PLMathItalic12-Italic"/>
          <w:i/>
          <w:iCs/>
          <w:sz w:val="24"/>
          <w:szCs w:val="24"/>
          <w:lang w:val="en-US"/>
        </w:rPr>
        <w:t xml:space="preserve">X </w:t>
      </w:r>
      <w:r w:rsidRPr="006B01C6">
        <w:rPr>
          <w:rFonts w:ascii="SFRM1200" w:hAnsi="SFRM1200" w:cs="SFRM1200"/>
          <w:sz w:val="24"/>
          <w:szCs w:val="24"/>
          <w:lang w:val="en-US"/>
        </w:rPr>
        <w:t xml:space="preserve"> and </w:t>
      </w:r>
      <w:r w:rsidRPr="006B01C6">
        <w:rPr>
          <w:rFonts w:ascii="PLMathItalic12-Italic" w:hAnsi="PLMathItalic12-Italic" w:cs="PLMathItalic12-Italic"/>
          <w:i/>
          <w:iCs/>
          <w:sz w:val="24"/>
          <w:szCs w:val="24"/>
          <w:lang w:val="en-US"/>
        </w:rPr>
        <w:t xml:space="preserve">Y </w:t>
      </w:r>
      <w:r w:rsidRPr="006B01C6">
        <w:rPr>
          <w:rFonts w:ascii="SFRM1200" w:hAnsi="SFRM1200" w:cs="SFRM1200"/>
          <w:sz w:val="24"/>
          <w:szCs w:val="24"/>
          <w:lang w:val="en-US"/>
        </w:rPr>
        <w:t xml:space="preserve">are independent then and only then </w:t>
      </w:r>
      <w:r w:rsidRPr="006B01C6">
        <w:rPr>
          <w:rFonts w:ascii="SFBX1200" w:hAnsi="SFBX1200" w:cs="SFBX1200"/>
          <w:sz w:val="24"/>
          <w:szCs w:val="24"/>
          <w:lang w:val="en-US"/>
        </w:rPr>
        <w:t xml:space="preserve"> </w:t>
      </w:r>
    </w:p>
    <w:p w14:paraId="134AF8EF" w14:textId="77777777" w:rsidR="004D4F60" w:rsidRPr="006B01C6" w:rsidRDefault="004D4F60" w:rsidP="006B01C6">
      <w:pPr>
        <w:autoSpaceDE w:val="0"/>
        <w:autoSpaceDN w:val="0"/>
        <w:adjustRightInd w:val="0"/>
        <w:spacing w:after="0" w:line="240" w:lineRule="auto"/>
        <w:rPr>
          <w:rFonts w:ascii="SFRM1200" w:hAnsi="SFRM1200" w:cs="SFRM1200"/>
          <w:sz w:val="24"/>
          <w:szCs w:val="24"/>
          <w:lang w:val="en-US"/>
        </w:rPr>
      </w:pPr>
    </w:p>
    <w:p w14:paraId="3E3CAD89" w14:textId="2EDB5C0C" w:rsidR="006B01C6" w:rsidRPr="000B0035" w:rsidRDefault="007B772D" w:rsidP="006B01C6">
      <w:pPr>
        <w:autoSpaceDE w:val="0"/>
        <w:autoSpaceDN w:val="0"/>
        <w:adjustRightInd w:val="0"/>
        <w:spacing w:after="0" w:line="240" w:lineRule="auto"/>
        <w:jc w:val="center"/>
        <w:rPr>
          <w:rFonts w:ascii="PLRoman12-Regular" w:hAnsi="PLRoman12-Regular" w:cs="PLRoman12-Regular"/>
          <w:sz w:val="24"/>
          <w:szCs w:val="24"/>
          <w:lang w:val="en-US"/>
        </w:rPr>
      </w:pPr>
      <w:r w:rsidRPr="007B772D">
        <w:rPr>
          <w:rFonts w:ascii="PLMathItalic12-Italic" w:hAnsi="PLMathItalic12-Italic" w:cs="PLMathItalic12-Italic"/>
          <w:i/>
          <w:iCs/>
          <w:position w:val="-12"/>
          <w:sz w:val="24"/>
          <w:szCs w:val="24"/>
          <w:lang w:val="en-US"/>
        </w:rPr>
        <w:object w:dxaOrig="2140" w:dyaOrig="340" w14:anchorId="426D2F99">
          <v:shape id="_x0000_i1052" type="#_x0000_t75" style="width:107.3pt;height:16.45pt" o:ole="">
            <v:imagedata r:id="rId62" o:title=""/>
          </v:shape>
          <o:OLEObject Type="Embed" ProgID="Equation.3" ShapeID="_x0000_i1052" DrawAspect="Content" ObjectID="_1520752975" r:id="rId63"/>
        </w:object>
      </w:r>
      <w:r w:rsidR="000B0035">
        <w:rPr>
          <w:rFonts w:ascii="PLMathItalic12-Italic" w:hAnsi="PLMathItalic12-Italic" w:cs="PLMathItalic12-Italic"/>
          <w:sz w:val="24"/>
          <w:szCs w:val="24"/>
          <w:lang w:val="en-US"/>
        </w:rPr>
        <w:t>.</w:t>
      </w:r>
    </w:p>
    <w:p w14:paraId="38DA29E6" w14:textId="77777777" w:rsidR="006B01C6" w:rsidRPr="00C45E19" w:rsidRDefault="006B01C6" w:rsidP="006B01C6">
      <w:pPr>
        <w:autoSpaceDE w:val="0"/>
        <w:autoSpaceDN w:val="0"/>
        <w:adjustRightInd w:val="0"/>
        <w:spacing w:after="0" w:line="240" w:lineRule="auto"/>
        <w:rPr>
          <w:rFonts w:ascii="SFRM1200" w:hAnsi="SFRM1200" w:cs="SFRM1200"/>
          <w:sz w:val="24"/>
          <w:szCs w:val="24"/>
          <w:lang w:val="en-US"/>
        </w:rPr>
      </w:pPr>
      <w:r w:rsidRPr="00C45E19">
        <w:rPr>
          <w:rFonts w:ascii="SFRM1200" w:hAnsi="SFRM1200" w:cs="SFRM1200"/>
          <w:sz w:val="24"/>
          <w:szCs w:val="24"/>
          <w:lang w:val="en-US"/>
        </w:rPr>
        <w:t xml:space="preserve">Then </w:t>
      </w:r>
    </w:p>
    <w:p w14:paraId="2486412F" w14:textId="77777777" w:rsidR="006B01C6" w:rsidRPr="00C45E19" w:rsidRDefault="007B772D" w:rsidP="006B01C6">
      <w:pPr>
        <w:autoSpaceDE w:val="0"/>
        <w:autoSpaceDN w:val="0"/>
        <w:adjustRightInd w:val="0"/>
        <w:spacing w:after="0" w:line="240" w:lineRule="auto"/>
        <w:jc w:val="center"/>
        <w:rPr>
          <w:rFonts w:ascii="PLMathItalic12-Italic" w:hAnsi="PLMathItalic12-Italic" w:cs="PLMathItalic12-Italic"/>
          <w:i/>
          <w:iCs/>
          <w:sz w:val="24"/>
          <w:szCs w:val="24"/>
          <w:lang w:val="en-US"/>
        </w:rPr>
      </w:pPr>
      <w:r w:rsidRPr="00C45E19">
        <w:rPr>
          <w:rFonts w:ascii="PLRoman12-Regular" w:hAnsi="PLRoman12-Regular" w:cs="PLRoman12-Regular"/>
          <w:position w:val="-4"/>
          <w:sz w:val="24"/>
          <w:szCs w:val="24"/>
        </w:rPr>
        <w:object w:dxaOrig="1280" w:dyaOrig="240" w14:anchorId="71C7C79D">
          <v:shape id="_x0000_i1053" type="#_x0000_t75" style="width:63.55pt;height:11.75pt" o:ole="">
            <v:imagedata r:id="rId64" o:title=""/>
          </v:shape>
          <o:OLEObject Type="Embed" ProgID="Equation.3" ShapeID="_x0000_i1053" DrawAspect="Content" ObjectID="_1520752976" r:id="rId65"/>
        </w:object>
      </w:r>
    </w:p>
    <w:p w14:paraId="4D7F7FBD" w14:textId="77777777" w:rsidR="006B01C6" w:rsidRPr="00C45E19" w:rsidRDefault="004D4F60" w:rsidP="006B01C6">
      <w:pPr>
        <w:autoSpaceDE w:val="0"/>
        <w:autoSpaceDN w:val="0"/>
        <w:adjustRightInd w:val="0"/>
        <w:spacing w:after="0" w:line="240" w:lineRule="auto"/>
        <w:rPr>
          <w:rFonts w:ascii="SFRM1200" w:hAnsi="SFRM1200" w:cs="SFRM1200"/>
          <w:sz w:val="24"/>
          <w:szCs w:val="24"/>
          <w:lang w:val="en-US"/>
        </w:rPr>
      </w:pPr>
      <w:r>
        <w:rPr>
          <w:rFonts w:ascii="SFRM1200" w:hAnsi="SFRM1200" w:cs="SFRM1200"/>
          <w:sz w:val="24"/>
          <w:szCs w:val="24"/>
          <w:lang w:val="en-US"/>
        </w:rPr>
        <w:t>a</w:t>
      </w:r>
      <w:r w:rsidR="006B01C6" w:rsidRPr="00C45E19">
        <w:rPr>
          <w:rFonts w:ascii="SFRM1200" w:hAnsi="SFRM1200" w:cs="SFRM1200"/>
          <w:sz w:val="24"/>
          <w:szCs w:val="24"/>
          <w:lang w:val="en-US"/>
        </w:rPr>
        <w:t xml:space="preserve">nd </w:t>
      </w:r>
    </w:p>
    <w:p w14:paraId="2F54636E" w14:textId="77777777" w:rsidR="006B01C6" w:rsidRDefault="007B772D" w:rsidP="006B01C6">
      <w:pPr>
        <w:autoSpaceDE w:val="0"/>
        <w:autoSpaceDN w:val="0"/>
        <w:adjustRightInd w:val="0"/>
        <w:spacing w:after="0" w:line="240" w:lineRule="auto"/>
        <w:jc w:val="center"/>
        <w:rPr>
          <w:rFonts w:ascii="Times New Roman" w:hAnsi="Times New Roman" w:cs="Times New Roman"/>
          <w:sz w:val="24"/>
          <w:szCs w:val="24"/>
          <w:lang w:val="en-US"/>
        </w:rPr>
      </w:pPr>
      <w:r w:rsidRPr="004D4F60">
        <w:rPr>
          <w:rFonts w:ascii="PLRoman12-Regular" w:hAnsi="PLRoman12-Regular" w:cs="PLRoman12-Regular"/>
          <w:position w:val="-10"/>
          <w:sz w:val="24"/>
          <w:szCs w:val="24"/>
          <w:lang w:val="en-US"/>
        </w:rPr>
        <w:object w:dxaOrig="2280" w:dyaOrig="360" w14:anchorId="1841B35F">
          <v:shape id="_x0000_i1054" type="#_x0000_t75" style="width:114.35pt;height:17.9pt" o:ole="">
            <v:imagedata r:id="rId66" o:title=""/>
          </v:shape>
          <o:OLEObject Type="Embed" ProgID="Equation.3" ShapeID="_x0000_i1054" DrawAspect="Content" ObjectID="_1520752977" r:id="rId67"/>
        </w:object>
      </w:r>
      <w:r w:rsidR="004D4F60">
        <w:rPr>
          <w:rFonts w:ascii="PLRoman12-Regular" w:hAnsi="PLRoman12-Regular" w:cs="PLRoman12-Regular"/>
          <w:sz w:val="24"/>
          <w:szCs w:val="24"/>
          <w:lang w:val="en-US"/>
        </w:rPr>
        <w:t xml:space="preserve">. </w:t>
      </w:r>
    </w:p>
    <w:p w14:paraId="537750C5" w14:textId="77777777" w:rsidR="009F16AC" w:rsidRDefault="009F16AC" w:rsidP="007C020E">
      <w:pPr>
        <w:autoSpaceDE w:val="0"/>
        <w:autoSpaceDN w:val="0"/>
        <w:adjustRightInd w:val="0"/>
        <w:spacing w:after="0" w:line="240" w:lineRule="auto"/>
        <w:jc w:val="center"/>
        <w:rPr>
          <w:rFonts w:ascii="Times New Roman" w:hAnsi="Times New Roman" w:cs="Times New Roman"/>
          <w:sz w:val="24"/>
          <w:szCs w:val="24"/>
          <w:lang w:val="en-US"/>
        </w:rPr>
      </w:pPr>
    </w:p>
    <w:p w14:paraId="23627F4B" w14:textId="2E2564D2" w:rsidR="009F16AC" w:rsidRDefault="00F35758" w:rsidP="00E06D0D">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This results come </w:t>
      </w:r>
      <w:r w:rsidR="000B0035">
        <w:rPr>
          <w:rFonts w:ascii="Times New Roman" w:hAnsi="Times New Roman" w:cs="Times New Roman"/>
          <w:sz w:val="24"/>
          <w:szCs w:val="24"/>
          <w:lang w:val="en-US"/>
        </w:rPr>
        <w:t xml:space="preserve">from </w:t>
      </w:r>
      <w:r>
        <w:rPr>
          <w:rFonts w:ascii="Times New Roman" w:hAnsi="Times New Roman" w:cs="Times New Roman"/>
          <w:sz w:val="24"/>
          <w:szCs w:val="24"/>
          <w:lang w:val="en-US"/>
        </w:rPr>
        <w:t xml:space="preserve">academic </w:t>
      </w:r>
      <w:r w:rsidR="000B0035">
        <w:rPr>
          <w:rFonts w:ascii="Times New Roman" w:hAnsi="Times New Roman" w:cs="Times New Roman"/>
          <w:sz w:val="24"/>
          <w:szCs w:val="24"/>
          <w:lang w:val="en-US"/>
        </w:rPr>
        <w:t xml:space="preserve">lecture, </w:t>
      </w:r>
      <w:r w:rsidR="00E06D0D">
        <w:rPr>
          <w:rFonts w:ascii="Times New Roman" w:hAnsi="Times New Roman" w:cs="Times New Roman"/>
          <w:sz w:val="24"/>
          <w:szCs w:val="24"/>
          <w:lang w:val="en-US"/>
        </w:rPr>
        <w:t xml:space="preserve">( </w:t>
      </w:r>
      <w:proofErr w:type="spellStart"/>
      <w:r w:rsidR="00E06D0D">
        <w:rPr>
          <w:rFonts w:ascii="Times New Roman" w:hAnsi="Times New Roman" w:cs="Times New Roman"/>
          <w:sz w:val="24"/>
          <w:szCs w:val="24"/>
          <w:lang w:val="en-US"/>
        </w:rPr>
        <w:t>Jurlewicz</w:t>
      </w:r>
      <w:proofErr w:type="spellEnd"/>
      <w:r w:rsidR="00E06D0D">
        <w:rPr>
          <w:rFonts w:ascii="Times New Roman" w:hAnsi="Times New Roman" w:cs="Times New Roman"/>
          <w:sz w:val="24"/>
          <w:szCs w:val="24"/>
          <w:lang w:val="en-US"/>
        </w:rPr>
        <w:t xml:space="preserve"> 2010/11)</w:t>
      </w:r>
      <w:r w:rsidR="000B0035">
        <w:rPr>
          <w:rFonts w:ascii="Times New Roman" w:hAnsi="Times New Roman" w:cs="Times New Roman"/>
          <w:sz w:val="24"/>
          <w:szCs w:val="24"/>
          <w:lang w:val="en-US"/>
        </w:rPr>
        <w:t>.</w:t>
      </w:r>
    </w:p>
    <w:p w14:paraId="14BA1F0A" w14:textId="77777777" w:rsidR="00E756D6" w:rsidRPr="008F57B7" w:rsidRDefault="00E756D6" w:rsidP="00E756D6">
      <w:pPr>
        <w:autoSpaceDE w:val="0"/>
        <w:autoSpaceDN w:val="0"/>
        <w:adjustRightInd w:val="0"/>
        <w:spacing w:after="0" w:line="240" w:lineRule="auto"/>
        <w:rPr>
          <w:rFonts w:ascii="Times New Roman" w:hAnsi="Times New Roman" w:cs="Times New Roman"/>
          <w:sz w:val="24"/>
          <w:szCs w:val="24"/>
          <w:lang w:val="en-US"/>
        </w:rPr>
      </w:pPr>
    </w:p>
    <w:p w14:paraId="43457E5A" w14:textId="77777777" w:rsidR="004E0700" w:rsidRPr="001F5E57" w:rsidRDefault="00C300E2" w:rsidP="00786F08">
      <w:pPr>
        <w:spacing w:line="360" w:lineRule="auto"/>
        <w:jc w:val="both"/>
        <w:rPr>
          <w:rFonts w:ascii="Times New Roman" w:hAnsi="Times New Roman" w:cs="Times New Roman"/>
          <w:b/>
          <w:bCs/>
          <w:sz w:val="24"/>
          <w:szCs w:val="24"/>
          <w:lang w:val="en-US"/>
        </w:rPr>
      </w:pPr>
      <w:r w:rsidRPr="001F5E57">
        <w:rPr>
          <w:rFonts w:ascii="Times New Roman" w:hAnsi="Times New Roman" w:cs="Times New Roman"/>
          <w:b/>
          <w:bCs/>
          <w:sz w:val="24"/>
          <w:szCs w:val="24"/>
          <w:lang w:val="en-US"/>
        </w:rPr>
        <w:t>Theoretical analysis</w:t>
      </w:r>
    </w:p>
    <w:p w14:paraId="1D469111" w14:textId="77777777" w:rsidR="00646FAD" w:rsidRDefault="0062577E" w:rsidP="00646FAD">
      <w:pPr>
        <w:spacing w:line="360" w:lineRule="auto"/>
        <w:rPr>
          <w:rFonts w:ascii="Times New Roman" w:hAnsi="Times New Roman" w:cs="Times New Roman"/>
          <w:sz w:val="24"/>
          <w:szCs w:val="24"/>
          <w:lang w:val="en-US"/>
        </w:rPr>
      </w:pPr>
      <w:r w:rsidRPr="0062577E">
        <w:rPr>
          <w:rFonts w:ascii="Times New Roman" w:hAnsi="Times New Roman" w:cs="Times New Roman"/>
          <w:sz w:val="24"/>
          <w:szCs w:val="24"/>
          <w:lang w:val="en-US"/>
        </w:rPr>
        <w:t>For first we will conduct the analysis for independent variables</w:t>
      </w:r>
      <w:r w:rsidR="001570C6">
        <w:rPr>
          <w:rFonts w:ascii="Times New Roman" w:hAnsi="Times New Roman" w:cs="Times New Roman"/>
          <w:sz w:val="24"/>
          <w:szCs w:val="24"/>
          <w:lang w:val="en-US"/>
        </w:rPr>
        <w:t xml:space="preserve">. </w:t>
      </w:r>
    </w:p>
    <w:p w14:paraId="7CB674D4" w14:textId="3737EE60" w:rsidR="00DA596A" w:rsidRPr="00646FAD" w:rsidRDefault="00DA596A" w:rsidP="00646FAD">
      <w:pPr>
        <w:pStyle w:val="Akapitzlist"/>
        <w:numPr>
          <w:ilvl w:val="0"/>
          <w:numId w:val="4"/>
        </w:numPr>
        <w:spacing w:line="360" w:lineRule="auto"/>
        <w:rPr>
          <w:rFonts w:ascii="Times New Roman" w:hAnsi="Times New Roman" w:cs="Times New Roman"/>
          <w:sz w:val="24"/>
          <w:szCs w:val="24"/>
          <w:lang w:val="en-US"/>
        </w:rPr>
      </w:pPr>
      <w:r w:rsidRPr="00646FAD">
        <w:rPr>
          <w:rFonts w:ascii="Times New Roman" w:hAnsi="Times New Roman" w:cs="Times New Roman"/>
          <w:sz w:val="24"/>
          <w:szCs w:val="24"/>
          <w:lang w:val="en-US"/>
        </w:rPr>
        <w:t>The sum of  risk variables may be defined in the following way:</w:t>
      </w:r>
    </w:p>
    <w:p w14:paraId="7EACE073" w14:textId="77777777" w:rsidR="004D7649" w:rsidRDefault="007B772D" w:rsidP="004D7649">
      <w:pPr>
        <w:jc w:val="center"/>
        <w:rPr>
          <w:lang w:val="en-US"/>
        </w:rPr>
      </w:pPr>
      <w:r w:rsidRPr="004D7649">
        <w:rPr>
          <w:position w:val="-40"/>
        </w:rPr>
        <w:object w:dxaOrig="2380" w:dyaOrig="620" w14:anchorId="2B8AF531">
          <v:shape id="_x0000_i1055" type="#_x0000_t75" style="width:119.05pt;height:31.05pt" o:ole="">
            <v:imagedata r:id="rId68" o:title=""/>
          </v:shape>
          <o:OLEObject Type="Embed" ProgID="Equation.3" ShapeID="_x0000_i1055" DrawAspect="Content" ObjectID="_1520752978" r:id="rId69"/>
        </w:object>
      </w:r>
    </w:p>
    <w:p w14:paraId="492B8A4C" w14:textId="204B8DDA" w:rsidR="001570C6" w:rsidRPr="002505B9" w:rsidRDefault="00640620" w:rsidP="004D7649">
      <w:pPr>
        <w:rPr>
          <w:rFonts w:ascii="Times New Roman" w:hAnsi="Times New Roman" w:cs="Times New Roman"/>
          <w:sz w:val="24"/>
          <w:szCs w:val="24"/>
          <w:lang w:val="en-US"/>
        </w:rPr>
      </w:pPr>
      <w:r w:rsidRPr="002505B9">
        <w:rPr>
          <w:rFonts w:ascii="Times New Roman" w:hAnsi="Times New Roman" w:cs="Times New Roman"/>
          <w:sz w:val="24"/>
          <w:szCs w:val="24"/>
          <w:lang w:val="en-US"/>
        </w:rPr>
        <w:t xml:space="preserve">For the example </w:t>
      </w:r>
      <w:r w:rsidR="00323E38">
        <w:rPr>
          <w:rFonts w:ascii="Times New Roman" w:hAnsi="Times New Roman" w:cs="Times New Roman"/>
          <w:sz w:val="24"/>
          <w:szCs w:val="24"/>
          <w:lang w:val="en-US"/>
        </w:rPr>
        <w:t xml:space="preserve">placed </w:t>
      </w:r>
      <w:r w:rsidR="00D02926">
        <w:rPr>
          <w:rFonts w:ascii="Times New Roman" w:hAnsi="Times New Roman" w:cs="Times New Roman"/>
          <w:sz w:val="24"/>
          <w:szCs w:val="24"/>
          <w:lang w:val="en-US"/>
        </w:rPr>
        <w:t xml:space="preserve">bellow  the </w:t>
      </w:r>
      <w:r w:rsidRPr="002505B9">
        <w:rPr>
          <w:rFonts w:ascii="Times New Roman" w:hAnsi="Times New Roman" w:cs="Times New Roman"/>
          <w:sz w:val="24"/>
          <w:szCs w:val="24"/>
          <w:lang w:val="en-US"/>
        </w:rPr>
        <w:t>author</w:t>
      </w:r>
      <w:r w:rsidR="004D7649" w:rsidRPr="002505B9">
        <w:rPr>
          <w:rFonts w:ascii="Times New Roman" w:hAnsi="Times New Roman" w:cs="Times New Roman"/>
          <w:sz w:val="24"/>
          <w:szCs w:val="24"/>
          <w:lang w:val="en-US"/>
        </w:rPr>
        <w:t xml:space="preserve"> receives     </w:t>
      </w:r>
    </w:p>
    <w:p w14:paraId="638B581D" w14:textId="2F4309BF" w:rsidR="0050416A" w:rsidRDefault="007B772D" w:rsidP="001570C6">
      <w:pPr>
        <w:rPr>
          <w:rFonts w:ascii="Times New Roman" w:hAnsi="Times New Roman" w:cs="Times New Roman"/>
          <w:sz w:val="24"/>
          <w:szCs w:val="24"/>
          <w:lang w:val="en-US"/>
        </w:rPr>
      </w:pPr>
      <w:r w:rsidRPr="007B772D">
        <w:rPr>
          <w:position w:val="-26"/>
        </w:rPr>
        <w:object w:dxaOrig="2880" w:dyaOrig="639" w14:anchorId="0CED1CB0">
          <v:shape id="_x0000_i1056" type="#_x0000_t75" style="width:144.45pt;height:31.55pt" o:ole="">
            <v:imagedata r:id="rId70" o:title=""/>
          </v:shape>
          <o:OLEObject Type="Embed" ProgID="Equation.3" ShapeID="_x0000_i1056" DrawAspect="Content" ObjectID="_1520752979" r:id="rId71"/>
        </w:object>
      </w:r>
      <w:r w:rsidR="0050416A" w:rsidRPr="003717EF">
        <w:rPr>
          <w:lang w:val="en-GB"/>
        </w:rPr>
        <w:t>,</w:t>
      </w:r>
      <w:r w:rsidR="00976A5C" w:rsidRPr="001570C6">
        <w:rPr>
          <w:rFonts w:ascii="Times New Roman" w:hAnsi="Times New Roman" w:cs="Times New Roman"/>
          <w:sz w:val="24"/>
          <w:szCs w:val="24"/>
          <w:lang w:val="en-US"/>
        </w:rPr>
        <w:t xml:space="preserve">        </w:t>
      </w:r>
    </w:p>
    <w:p w14:paraId="26655C74" w14:textId="39D9A580" w:rsidR="00976A5C" w:rsidRPr="004E0700" w:rsidRDefault="007B772D" w:rsidP="001570C6">
      <w:pPr>
        <w:rPr>
          <w:rFonts w:ascii="Times New Roman" w:hAnsi="Times New Roman" w:cs="Times New Roman"/>
          <w:sz w:val="24"/>
          <w:szCs w:val="24"/>
          <w:lang w:val="en-US"/>
        </w:rPr>
      </w:pPr>
      <w:r w:rsidRPr="007B772D">
        <w:rPr>
          <w:position w:val="-26"/>
        </w:rPr>
        <w:object w:dxaOrig="2820" w:dyaOrig="639" w14:anchorId="7F725524">
          <v:shape id="_x0000_i1057" type="#_x0000_t75" style="width:140.7pt;height:31.55pt" o:ole="">
            <v:imagedata r:id="rId72" o:title=""/>
          </v:shape>
          <o:OLEObject Type="Embed" ProgID="Equation.3" ShapeID="_x0000_i1057" DrawAspect="Content" ObjectID="_1520752980" r:id="rId73"/>
        </w:object>
      </w:r>
      <w:r w:rsidR="0050416A" w:rsidRPr="003717EF">
        <w:rPr>
          <w:lang w:val="en-GB"/>
        </w:rPr>
        <w:t>,</w:t>
      </w:r>
      <w:r w:rsidR="00976A5C" w:rsidRPr="001570C6">
        <w:rPr>
          <w:rFonts w:ascii="Times New Roman" w:hAnsi="Times New Roman" w:cs="Times New Roman"/>
          <w:sz w:val="24"/>
          <w:szCs w:val="24"/>
          <w:lang w:val="en-US"/>
        </w:rPr>
        <w:t xml:space="preserve"> </w:t>
      </w:r>
    </w:p>
    <w:p w14:paraId="199895A0" w14:textId="3F8F323A" w:rsidR="00547968" w:rsidRPr="003B746B" w:rsidRDefault="007B772D" w:rsidP="00976A5C">
      <w:pPr>
        <w:rPr>
          <w:rFonts w:ascii="Times New Roman" w:hAnsi="Times New Roman" w:cs="Times New Roman"/>
          <w:sz w:val="24"/>
          <w:szCs w:val="24"/>
          <w:lang w:val="en-US"/>
        </w:rPr>
      </w:pPr>
      <w:r w:rsidRPr="00CA67EE">
        <w:rPr>
          <w:rFonts w:ascii="Times New Roman" w:hAnsi="Times New Roman" w:cs="Times New Roman"/>
          <w:position w:val="-10"/>
          <w:sz w:val="24"/>
          <w:szCs w:val="24"/>
        </w:rPr>
        <w:object w:dxaOrig="2220" w:dyaOrig="320" w14:anchorId="603931AC">
          <v:shape id="_x0000_i1058" type="#_x0000_t75" style="width:111.05pt;height:16.45pt" o:ole="">
            <v:imagedata r:id="rId74" o:title=""/>
          </v:shape>
          <o:OLEObject Type="Embed" ProgID="Equation.3" ShapeID="_x0000_i1058" DrawAspect="Content" ObjectID="_1520752981" r:id="rId75"/>
        </w:object>
      </w:r>
      <w:r w:rsidR="0050416A">
        <w:rPr>
          <w:rFonts w:ascii="Times New Roman" w:hAnsi="Times New Roman" w:cs="Times New Roman"/>
          <w:sz w:val="24"/>
          <w:szCs w:val="24"/>
          <w:lang w:val="en-US"/>
        </w:rPr>
        <w:t>.</w:t>
      </w:r>
    </w:p>
    <w:p w14:paraId="0DB0D98B" w14:textId="70335FE0" w:rsidR="009A13FC" w:rsidRDefault="001C6A93" w:rsidP="00807B58">
      <w:pPr>
        <w:spacing w:after="0" w:line="360" w:lineRule="auto"/>
        <w:jc w:val="both"/>
        <w:rPr>
          <w:rFonts w:ascii="Times New Roman" w:eastAsia="Times New Roman" w:hAnsi="Times New Roman" w:cs="Times New Roman"/>
          <w:sz w:val="24"/>
          <w:szCs w:val="24"/>
          <w:lang w:val="en-US" w:eastAsia="pl-PL"/>
        </w:rPr>
      </w:pPr>
      <w:r w:rsidRPr="00BC4D70">
        <w:rPr>
          <w:rFonts w:ascii="Times New Roman" w:eastAsia="Times New Roman" w:hAnsi="Times New Roman" w:cs="Times New Roman"/>
          <w:sz w:val="24"/>
          <w:szCs w:val="24"/>
          <w:lang w:val="en-US" w:eastAsia="pl-PL"/>
        </w:rPr>
        <w:t xml:space="preserve">Suppose that X and </w:t>
      </w:r>
      <w:r w:rsidR="00547968" w:rsidRPr="00BC4D70">
        <w:rPr>
          <w:rFonts w:ascii="Times New Roman" w:eastAsia="Times New Roman" w:hAnsi="Times New Roman" w:cs="Times New Roman"/>
          <w:sz w:val="24"/>
          <w:szCs w:val="24"/>
          <w:lang w:val="en-US" w:eastAsia="pl-PL"/>
        </w:rPr>
        <w:t>Y</w:t>
      </w:r>
      <w:r w:rsidRPr="00BC4D70">
        <w:rPr>
          <w:rFonts w:ascii="Times New Roman" w:eastAsia="Times New Roman" w:hAnsi="Times New Roman" w:cs="Times New Roman"/>
          <w:sz w:val="24"/>
          <w:szCs w:val="24"/>
          <w:lang w:val="en-US" w:eastAsia="pl-PL"/>
        </w:rPr>
        <w:t xml:space="preserve"> are independent discrete random variables </w:t>
      </w:r>
      <w:r w:rsidR="00BC4D70" w:rsidRPr="00BC4D70">
        <w:rPr>
          <w:rFonts w:ascii="Times New Roman" w:eastAsia="Times New Roman" w:hAnsi="Times New Roman" w:cs="Times New Roman"/>
          <w:sz w:val="24"/>
          <w:szCs w:val="24"/>
          <w:lang w:val="en-US" w:eastAsia="pl-PL"/>
        </w:rPr>
        <w:t xml:space="preserve">with the probability functions </w:t>
      </w:r>
      <w:r w:rsidR="00547968" w:rsidRPr="00BC4D70">
        <w:rPr>
          <w:rFonts w:ascii="Times New Roman" w:eastAsia="Times New Roman" w:hAnsi="Times New Roman" w:cs="Times New Roman"/>
          <w:sz w:val="24"/>
          <w:szCs w:val="24"/>
          <w:lang w:val="en-US" w:eastAsia="pl-PL"/>
        </w:rPr>
        <w:t xml:space="preserve"> </w:t>
      </w:r>
      <w:r w:rsidR="009A13FC" w:rsidRPr="009A13FC">
        <w:rPr>
          <w:rFonts w:ascii="Times New Roman" w:eastAsia="Times New Roman" w:hAnsi="Times New Roman" w:cs="Times New Roman"/>
          <w:position w:val="-10"/>
          <w:sz w:val="24"/>
          <w:szCs w:val="24"/>
          <w:lang w:val="en-US" w:eastAsia="pl-PL"/>
        </w:rPr>
        <w:object w:dxaOrig="960" w:dyaOrig="340" w14:anchorId="0D338D65">
          <v:shape id="_x0000_i1059" type="#_x0000_t75" style="width:48.45pt;height:17.4pt" o:ole="">
            <v:imagedata r:id="rId76" o:title=""/>
          </v:shape>
          <o:OLEObject Type="Embed" ProgID="Equation.3" ShapeID="_x0000_i1059" DrawAspect="Content" ObjectID="_1520752982" r:id="rId77"/>
        </w:object>
      </w:r>
      <w:r w:rsidR="009A13FC">
        <w:rPr>
          <w:rFonts w:ascii="Times New Roman" w:eastAsia="Times New Roman" w:hAnsi="Times New Roman" w:cs="Times New Roman"/>
          <w:sz w:val="24"/>
          <w:szCs w:val="24"/>
          <w:lang w:val="en-US" w:eastAsia="pl-PL"/>
        </w:rPr>
        <w:t>,</w:t>
      </w:r>
      <w:r w:rsidR="003717EF">
        <w:rPr>
          <w:rFonts w:ascii="Times New Roman" w:eastAsia="Times New Roman" w:hAnsi="Times New Roman" w:cs="Times New Roman"/>
          <w:sz w:val="24"/>
          <w:szCs w:val="24"/>
          <w:lang w:val="en-US" w:eastAsia="pl-PL"/>
        </w:rPr>
        <w:t xml:space="preserve"> </w:t>
      </w:r>
      <w:r w:rsidR="00011AEF" w:rsidRPr="009A13FC">
        <w:rPr>
          <w:rFonts w:ascii="Times New Roman" w:eastAsia="Times New Roman" w:hAnsi="Times New Roman" w:cs="Times New Roman"/>
          <w:position w:val="-10"/>
          <w:sz w:val="24"/>
          <w:szCs w:val="24"/>
          <w:lang w:val="en-US" w:eastAsia="pl-PL"/>
        </w:rPr>
        <w:object w:dxaOrig="920" w:dyaOrig="340" w14:anchorId="0DC4237A">
          <v:shape id="_x0000_i1060" type="#_x0000_t75" style="width:46.1pt;height:17.4pt" o:ole="">
            <v:imagedata r:id="rId78" o:title=""/>
          </v:shape>
          <o:OLEObject Type="Embed" ProgID="Equation.3" ShapeID="_x0000_i1060" DrawAspect="Content" ObjectID="_1520752983" r:id="rId79"/>
        </w:object>
      </w:r>
      <w:r w:rsidR="009A13FC">
        <w:rPr>
          <w:rFonts w:ascii="Times New Roman" w:eastAsia="Times New Roman" w:hAnsi="Times New Roman" w:cs="Times New Roman"/>
          <w:sz w:val="24"/>
          <w:szCs w:val="24"/>
          <w:lang w:val="en-US" w:eastAsia="pl-PL"/>
        </w:rPr>
        <w:t xml:space="preserve"> </w:t>
      </w:r>
      <w:r w:rsidR="00547968" w:rsidRPr="00BC4D70">
        <w:rPr>
          <w:rFonts w:ascii="Times New Roman" w:eastAsia="Times New Roman" w:hAnsi="Times New Roman" w:cs="Times New Roman"/>
          <w:sz w:val="24"/>
          <w:szCs w:val="24"/>
          <w:lang w:val="en-US" w:eastAsia="pl-PL"/>
        </w:rPr>
        <w:t xml:space="preserve"> </w:t>
      </w:r>
      <w:r w:rsidR="00BC4D70" w:rsidRPr="00BC4D70">
        <w:rPr>
          <w:rFonts w:ascii="Times New Roman" w:eastAsia="Times New Roman" w:hAnsi="Times New Roman" w:cs="Times New Roman"/>
          <w:sz w:val="24"/>
          <w:szCs w:val="24"/>
          <w:lang w:val="en-US" w:eastAsia="pl-PL"/>
        </w:rPr>
        <w:t xml:space="preserve">then and only then the probability function </w:t>
      </w:r>
      <w:r w:rsidR="00D27B5E">
        <w:rPr>
          <w:rFonts w:ascii="Times New Roman" w:eastAsia="Times New Roman" w:hAnsi="Times New Roman" w:cs="Times New Roman"/>
          <w:sz w:val="24"/>
          <w:szCs w:val="24"/>
          <w:lang w:val="en-US" w:eastAsia="pl-PL"/>
        </w:rPr>
        <w:t>of random variable</w:t>
      </w:r>
      <w:r w:rsidR="009A13FC">
        <w:rPr>
          <w:rFonts w:ascii="Times New Roman" w:eastAsia="Times New Roman" w:hAnsi="Times New Roman" w:cs="Times New Roman"/>
          <w:sz w:val="24"/>
          <w:szCs w:val="24"/>
          <w:lang w:val="en-US" w:eastAsia="pl-PL"/>
        </w:rPr>
        <w:t xml:space="preserve"> </w:t>
      </w:r>
      <w:r w:rsidR="009A13FC" w:rsidRPr="00D27B5E">
        <w:rPr>
          <w:rFonts w:ascii="Times New Roman" w:eastAsia="Times New Roman" w:hAnsi="Times New Roman" w:cs="Times New Roman"/>
          <w:position w:val="-4"/>
          <w:sz w:val="24"/>
          <w:szCs w:val="24"/>
          <w:lang w:val="en-US" w:eastAsia="pl-PL"/>
        </w:rPr>
        <w:object w:dxaOrig="660" w:dyaOrig="260" w14:anchorId="3891B33F">
          <v:shape id="_x0000_i1061" type="#_x0000_t75" style="width:32.95pt;height:12.7pt" o:ole="">
            <v:imagedata r:id="rId80" o:title=""/>
          </v:shape>
          <o:OLEObject Type="Embed" ProgID="Equation.3" ShapeID="_x0000_i1061" DrawAspect="Content" ObjectID="_1520752984" r:id="rId81"/>
        </w:object>
      </w:r>
      <w:r w:rsidR="00547968" w:rsidRPr="00BC4D70">
        <w:rPr>
          <w:rFonts w:ascii="Times New Roman" w:eastAsia="Times New Roman" w:hAnsi="Times New Roman" w:cs="Times New Roman"/>
          <w:sz w:val="24"/>
          <w:szCs w:val="24"/>
          <w:lang w:val="en-US" w:eastAsia="pl-PL"/>
        </w:rPr>
        <w:t xml:space="preserve"> </w:t>
      </w:r>
      <w:r w:rsidR="009A13FC">
        <w:rPr>
          <w:rFonts w:ascii="Times New Roman" w:eastAsia="Times New Roman" w:hAnsi="Times New Roman" w:cs="Times New Roman"/>
          <w:sz w:val="24"/>
          <w:szCs w:val="24"/>
          <w:lang w:val="en-US" w:eastAsia="pl-PL"/>
        </w:rPr>
        <w:t xml:space="preserve"> </w:t>
      </w:r>
      <w:r w:rsidR="00BC4D70">
        <w:rPr>
          <w:rFonts w:ascii="Times New Roman" w:eastAsia="Times New Roman" w:hAnsi="Times New Roman" w:cs="Times New Roman"/>
          <w:sz w:val="24"/>
          <w:szCs w:val="24"/>
          <w:lang w:val="en-US" w:eastAsia="pl-PL"/>
        </w:rPr>
        <w:t>is expressed by the formula:</w:t>
      </w:r>
    </w:p>
    <w:p w14:paraId="549668BC" w14:textId="77777777" w:rsidR="009A13FC" w:rsidRDefault="009A13FC" w:rsidP="00361C57">
      <w:pPr>
        <w:spacing w:after="0" w:line="240" w:lineRule="auto"/>
        <w:jc w:val="both"/>
        <w:rPr>
          <w:rFonts w:ascii="Times New Roman" w:eastAsia="Times New Roman" w:hAnsi="Times New Roman" w:cs="Times New Roman"/>
          <w:sz w:val="24"/>
          <w:szCs w:val="24"/>
          <w:lang w:val="en-US" w:eastAsia="pl-PL"/>
        </w:rPr>
      </w:pPr>
    </w:p>
    <w:p w14:paraId="293CD9D4" w14:textId="30633326" w:rsidR="00547968" w:rsidRPr="00BC4D70" w:rsidRDefault="007B772D" w:rsidP="00361C57">
      <w:pPr>
        <w:spacing w:after="0" w:line="240" w:lineRule="auto"/>
        <w:jc w:val="both"/>
        <w:rPr>
          <w:rFonts w:ascii="Times New Roman" w:eastAsia="Times New Roman" w:hAnsi="Times New Roman" w:cs="Times New Roman"/>
          <w:sz w:val="24"/>
          <w:szCs w:val="24"/>
          <w:lang w:val="en-US" w:eastAsia="pl-PL"/>
        </w:rPr>
      </w:pPr>
      <w:r w:rsidRPr="00E85D68">
        <w:rPr>
          <w:rFonts w:ascii="Times New Roman" w:eastAsia="Times New Roman" w:hAnsi="Times New Roman" w:cs="Times New Roman"/>
          <w:position w:val="-14"/>
          <w:sz w:val="24"/>
          <w:szCs w:val="24"/>
          <w:lang w:val="en-US" w:eastAsia="pl-PL"/>
        </w:rPr>
        <w:object w:dxaOrig="4400" w:dyaOrig="400" w14:anchorId="48964D01">
          <v:shape id="_x0000_i1062" type="#_x0000_t75" style="width:220.25pt;height:20.25pt" o:ole="">
            <v:imagedata r:id="rId82" o:title=""/>
          </v:shape>
          <o:OLEObject Type="Embed" ProgID="Equation.3" ShapeID="_x0000_i1062" DrawAspect="Content" ObjectID="_1520752985" r:id="rId83"/>
        </w:object>
      </w:r>
      <w:r w:rsidR="00547968" w:rsidRPr="00BC4D70">
        <w:rPr>
          <w:rFonts w:ascii="Times New Roman" w:eastAsia="Times New Roman" w:hAnsi="Times New Roman" w:cs="Times New Roman"/>
          <w:sz w:val="24"/>
          <w:szCs w:val="24"/>
          <w:lang w:val="en-US" w:eastAsia="pl-PL"/>
        </w:rPr>
        <w:t xml:space="preserve"> </w:t>
      </w:r>
      <w:r w:rsidR="003717EF">
        <w:rPr>
          <w:rFonts w:ascii="Times New Roman" w:eastAsia="Times New Roman" w:hAnsi="Times New Roman" w:cs="Times New Roman"/>
          <w:sz w:val="24"/>
          <w:szCs w:val="24"/>
          <w:lang w:val="en-US" w:eastAsia="pl-PL"/>
        </w:rPr>
        <w:t xml:space="preserve">, </w:t>
      </w:r>
      <w:r w:rsidR="00323E38">
        <w:rPr>
          <w:rFonts w:ascii="Times New Roman" w:eastAsia="Times New Roman" w:hAnsi="Times New Roman" w:cs="Times New Roman"/>
          <w:sz w:val="24"/>
          <w:szCs w:val="24"/>
          <w:lang w:val="en-US" w:eastAsia="pl-PL"/>
        </w:rPr>
        <w:t xml:space="preserve">(academic lecture, </w:t>
      </w:r>
      <w:proofErr w:type="spellStart"/>
      <w:r w:rsidR="00323E38">
        <w:rPr>
          <w:rFonts w:ascii="Times New Roman" w:eastAsia="Times New Roman" w:hAnsi="Times New Roman" w:cs="Times New Roman"/>
          <w:sz w:val="24"/>
          <w:szCs w:val="24"/>
          <w:lang w:val="en-US" w:eastAsia="pl-PL"/>
        </w:rPr>
        <w:t>Jurlewicz</w:t>
      </w:r>
      <w:proofErr w:type="spellEnd"/>
      <w:r w:rsidR="00323E38">
        <w:rPr>
          <w:rFonts w:ascii="Times New Roman" w:eastAsia="Times New Roman" w:hAnsi="Times New Roman" w:cs="Times New Roman"/>
          <w:sz w:val="24"/>
          <w:szCs w:val="24"/>
          <w:lang w:val="en-US" w:eastAsia="pl-PL"/>
        </w:rPr>
        <w:t>, 2010/11)</w:t>
      </w:r>
      <w:r w:rsidR="003717EF">
        <w:rPr>
          <w:rFonts w:ascii="Times New Roman" w:eastAsia="Times New Roman" w:hAnsi="Times New Roman" w:cs="Times New Roman"/>
          <w:sz w:val="24"/>
          <w:szCs w:val="24"/>
          <w:lang w:val="en-US" w:eastAsia="pl-PL"/>
        </w:rPr>
        <w:t>.</w:t>
      </w:r>
    </w:p>
    <w:p w14:paraId="1E7D5237" w14:textId="77777777" w:rsidR="002A4645" w:rsidRPr="00BC4D70" w:rsidRDefault="002A4645" w:rsidP="00547968">
      <w:pPr>
        <w:spacing w:after="0" w:line="240" w:lineRule="auto"/>
        <w:rPr>
          <w:rFonts w:ascii="Times New Roman" w:eastAsia="Times New Roman" w:hAnsi="Times New Roman" w:cs="Times New Roman"/>
          <w:sz w:val="24"/>
          <w:szCs w:val="24"/>
          <w:lang w:val="en-US" w:eastAsia="pl-PL"/>
        </w:rPr>
      </w:pPr>
    </w:p>
    <w:p w14:paraId="48C7C44C" w14:textId="77777777" w:rsidR="00547968" w:rsidRPr="00CA67EE" w:rsidRDefault="007B772D" w:rsidP="00547968">
      <w:pPr>
        <w:spacing w:after="0" w:line="240" w:lineRule="auto"/>
        <w:rPr>
          <w:rFonts w:ascii="Times New Roman" w:eastAsia="Times New Roman" w:hAnsi="Times New Roman" w:cs="Times New Roman"/>
          <w:sz w:val="24"/>
          <w:szCs w:val="24"/>
          <w:lang w:eastAsia="pl-PL"/>
        </w:rPr>
      </w:pPr>
      <w:r w:rsidRPr="007B772D">
        <w:rPr>
          <w:rFonts w:ascii="Times New Roman" w:eastAsia="Times New Roman" w:hAnsi="Times New Roman" w:cs="Times New Roman"/>
          <w:position w:val="-56"/>
          <w:sz w:val="24"/>
          <w:szCs w:val="24"/>
          <w:lang w:eastAsia="pl-PL"/>
        </w:rPr>
        <w:object w:dxaOrig="3580" w:dyaOrig="1520" w14:anchorId="49150664">
          <v:shape id="_x0000_i1063" type="#_x0000_t75" style="width:179.75pt;height:76.7pt" o:ole="">
            <v:imagedata r:id="rId84" o:title=""/>
          </v:shape>
          <o:OLEObject Type="Embed" ProgID="Equation.3" ShapeID="_x0000_i1063" DrawAspect="Content" ObjectID="_1520752986" r:id="rId85"/>
        </w:object>
      </w:r>
    </w:p>
    <w:p w14:paraId="32C279EB" w14:textId="77777777" w:rsidR="00547968" w:rsidRDefault="005E3AB6" w:rsidP="00976A5C">
      <w:pPr>
        <w:rPr>
          <w:rFonts w:ascii="Times New Roman" w:hAnsi="Times New Roman" w:cs="Times New Roman"/>
          <w:sz w:val="24"/>
          <w:szCs w:val="24"/>
          <w:lang w:val="en-US"/>
        </w:rPr>
      </w:pPr>
      <w:r w:rsidRPr="007B6FC3">
        <w:rPr>
          <w:rFonts w:ascii="Times New Roman" w:hAnsi="Times New Roman" w:cs="Times New Roman"/>
          <w:sz w:val="24"/>
          <w:szCs w:val="24"/>
          <w:lang w:val="en-US"/>
        </w:rPr>
        <w:lastRenderedPageBreak/>
        <w:t>Sup</w:t>
      </w:r>
      <w:r>
        <w:rPr>
          <w:rFonts w:ascii="Times New Roman" w:hAnsi="Times New Roman" w:cs="Times New Roman"/>
          <w:sz w:val="24"/>
          <w:szCs w:val="24"/>
          <w:lang w:val="en-US"/>
        </w:rPr>
        <w:t>p</w:t>
      </w:r>
      <w:r w:rsidRPr="007B6FC3">
        <w:rPr>
          <w:rFonts w:ascii="Times New Roman" w:hAnsi="Times New Roman" w:cs="Times New Roman"/>
          <w:sz w:val="24"/>
          <w:szCs w:val="24"/>
          <w:lang w:val="en-US"/>
        </w:rPr>
        <w:t>ose</w:t>
      </w:r>
      <w:r w:rsidR="00011AEF">
        <w:rPr>
          <w:rFonts w:ascii="Times New Roman" w:hAnsi="Times New Roman" w:cs="Times New Roman"/>
          <w:sz w:val="24"/>
          <w:szCs w:val="24"/>
          <w:lang w:val="en-US"/>
        </w:rPr>
        <w:t xml:space="preserve"> that </w:t>
      </w:r>
      <w:r w:rsidR="006A08B4" w:rsidRPr="00011AEF">
        <w:rPr>
          <w:rFonts w:ascii="Times New Roman" w:hAnsi="Times New Roman" w:cs="Times New Roman"/>
          <w:position w:val="-4"/>
          <w:sz w:val="24"/>
          <w:szCs w:val="24"/>
          <w:lang w:val="en-US"/>
        </w:rPr>
        <w:object w:dxaOrig="279" w:dyaOrig="260" w14:anchorId="46A2FACD">
          <v:shape id="_x0000_i1064" type="#_x0000_t75" style="width:14.6pt;height:12.7pt" o:ole="">
            <v:imagedata r:id="rId86" o:title=""/>
          </v:shape>
          <o:OLEObject Type="Embed" ProgID="Equation.3" ShapeID="_x0000_i1064" DrawAspect="Content" ObjectID="_1520752987" r:id="rId87"/>
        </w:object>
      </w:r>
      <w:r>
        <w:rPr>
          <w:rFonts w:ascii="Times New Roman" w:hAnsi="Times New Roman" w:cs="Times New Roman"/>
          <w:sz w:val="24"/>
          <w:szCs w:val="24"/>
          <w:lang w:val="en-US"/>
        </w:rPr>
        <w:t xml:space="preserve"> </w:t>
      </w:r>
      <w:r w:rsidR="00011AEF">
        <w:rPr>
          <w:rFonts w:ascii="Times New Roman" w:hAnsi="Times New Roman" w:cs="Times New Roman"/>
          <w:sz w:val="24"/>
          <w:szCs w:val="24"/>
          <w:lang w:val="en-US"/>
        </w:rPr>
        <w:t xml:space="preserve">and  </w:t>
      </w:r>
      <w:r w:rsidR="006A08B4" w:rsidRPr="00011AEF">
        <w:rPr>
          <w:rFonts w:ascii="Times New Roman" w:hAnsi="Times New Roman" w:cs="Times New Roman"/>
          <w:position w:val="-4"/>
          <w:sz w:val="24"/>
          <w:szCs w:val="24"/>
          <w:lang w:val="en-US"/>
        </w:rPr>
        <w:object w:dxaOrig="220" w:dyaOrig="260" w14:anchorId="757C6775">
          <v:shape id="_x0000_i1065" type="#_x0000_t75" style="width:11.3pt;height:12.7pt" o:ole="">
            <v:imagedata r:id="rId88" o:title=""/>
          </v:shape>
          <o:OLEObject Type="Embed" ProgID="Equation.3" ShapeID="_x0000_i1065" DrawAspect="Content" ObjectID="_1520752988" r:id="rId89"/>
        </w:object>
      </w:r>
      <w:r w:rsidR="007B6FC3" w:rsidRPr="007B6FC3">
        <w:rPr>
          <w:rFonts w:ascii="Times New Roman" w:hAnsi="Times New Roman" w:cs="Times New Roman"/>
          <w:sz w:val="24"/>
          <w:szCs w:val="24"/>
          <w:lang w:val="en-US"/>
        </w:rPr>
        <w:t>are dependent variables</w:t>
      </w:r>
      <w:r w:rsidR="00DA596A">
        <w:rPr>
          <w:rFonts w:ascii="Times New Roman" w:hAnsi="Times New Roman" w:cs="Times New Roman"/>
          <w:sz w:val="24"/>
          <w:szCs w:val="24"/>
          <w:lang w:val="en-US"/>
        </w:rPr>
        <w:t xml:space="preserve">. The probability in this case is the following. </w:t>
      </w:r>
    </w:p>
    <w:p w14:paraId="69CBEBD5" w14:textId="77777777" w:rsidR="00C20D8F" w:rsidRDefault="00C05964" w:rsidP="00976A5C">
      <w:pPr>
        <w:rPr>
          <w:rFonts w:ascii="Times New Roman" w:eastAsia="Times New Roman" w:hAnsi="Times New Roman" w:cs="Times New Roman"/>
          <w:sz w:val="24"/>
          <w:szCs w:val="24"/>
          <w:lang w:eastAsia="pl-PL"/>
        </w:rPr>
      </w:pPr>
      <w:r w:rsidRPr="00C05964">
        <w:rPr>
          <w:rFonts w:ascii="Times New Roman" w:eastAsia="Times New Roman" w:hAnsi="Times New Roman" w:cs="Times New Roman"/>
          <w:position w:val="-30"/>
          <w:sz w:val="24"/>
          <w:szCs w:val="24"/>
          <w:lang w:eastAsia="pl-PL"/>
        </w:rPr>
        <w:object w:dxaOrig="7900" w:dyaOrig="720" w14:anchorId="4099DD4E">
          <v:shape id="_x0000_i1066" type="#_x0000_t75" style="width:395.3pt;height:36.25pt" o:ole="">
            <v:imagedata r:id="rId90" o:title=""/>
          </v:shape>
          <o:OLEObject Type="Embed" ProgID="Equation.3" ShapeID="_x0000_i1066" DrawAspect="Content" ObjectID="_1520752989" r:id="rId91"/>
        </w:object>
      </w:r>
    </w:p>
    <w:p w14:paraId="4F2344D0" w14:textId="53AB0929" w:rsidR="007B6FC3" w:rsidRPr="00C05964" w:rsidRDefault="00C05964" w:rsidP="00C05964">
      <w:pPr>
        <w:rPr>
          <w:rFonts w:ascii="Times New Roman" w:eastAsia="Times New Roman" w:hAnsi="Times New Roman" w:cs="Times New Roman"/>
          <w:sz w:val="24"/>
          <w:szCs w:val="24"/>
          <w:lang w:eastAsia="pl-PL"/>
        </w:rPr>
      </w:pPr>
      <w:r w:rsidRPr="00F94BDD">
        <w:rPr>
          <w:position w:val="-10"/>
        </w:rPr>
        <w:object w:dxaOrig="2240" w:dyaOrig="320" w14:anchorId="5BBAC8E4">
          <v:shape id="_x0000_i1067" type="#_x0000_t75" style="width:112pt;height:16pt" o:ole="">
            <v:imagedata r:id="rId92" o:title=""/>
          </v:shape>
          <o:OLEObject Type="Embed" ProgID="Equation.3" ShapeID="_x0000_i1067" DrawAspect="Content" ObjectID="_1520752990" r:id="rId93"/>
        </w:object>
      </w:r>
      <w:r w:rsidR="0050416A">
        <w:rPr>
          <w:rFonts w:ascii="Times New Roman" w:eastAsia="Times New Roman" w:hAnsi="Times New Roman" w:cs="Times New Roman"/>
          <w:sz w:val="24"/>
          <w:szCs w:val="24"/>
          <w:lang w:eastAsia="pl-PL"/>
        </w:rPr>
        <w:t xml:space="preserve">, </w:t>
      </w:r>
      <w:r w:rsidR="00675E0A">
        <w:rPr>
          <w:rFonts w:ascii="Times New Roman" w:hAnsi="Times New Roman" w:cs="Times New Roman"/>
          <w:sz w:val="24"/>
          <w:szCs w:val="24"/>
        </w:rPr>
        <w:t>(</w:t>
      </w:r>
      <w:proofErr w:type="spellStart"/>
      <w:r w:rsidR="00675E0A">
        <w:rPr>
          <w:rFonts w:ascii="Times New Roman" w:hAnsi="Times New Roman" w:cs="Times New Roman"/>
          <w:sz w:val="24"/>
          <w:szCs w:val="24"/>
        </w:rPr>
        <w:t>own</w:t>
      </w:r>
      <w:proofErr w:type="spellEnd"/>
      <w:r w:rsidR="00675E0A">
        <w:rPr>
          <w:rFonts w:ascii="Times New Roman" w:hAnsi="Times New Roman" w:cs="Times New Roman"/>
          <w:sz w:val="24"/>
          <w:szCs w:val="24"/>
        </w:rPr>
        <w:t xml:space="preserve"> </w:t>
      </w:r>
      <w:proofErr w:type="spellStart"/>
      <w:r w:rsidR="00E04510">
        <w:rPr>
          <w:rFonts w:ascii="Times New Roman" w:hAnsi="Times New Roman" w:cs="Times New Roman"/>
          <w:sz w:val="24"/>
          <w:szCs w:val="24"/>
        </w:rPr>
        <w:t>formula</w:t>
      </w:r>
      <w:proofErr w:type="spellEnd"/>
      <w:r w:rsidR="00675E0A">
        <w:rPr>
          <w:rFonts w:ascii="Times New Roman" w:hAnsi="Times New Roman" w:cs="Times New Roman"/>
          <w:sz w:val="24"/>
          <w:szCs w:val="24"/>
        </w:rPr>
        <w:t>)</w:t>
      </w:r>
      <w:r w:rsidR="00D02926">
        <w:rPr>
          <w:rFonts w:ascii="Times New Roman" w:hAnsi="Times New Roman" w:cs="Times New Roman"/>
          <w:sz w:val="24"/>
          <w:szCs w:val="24"/>
        </w:rPr>
        <w:t>.</w:t>
      </w:r>
    </w:p>
    <w:p w14:paraId="1713B1C3" w14:textId="77777777" w:rsidR="00121DD7" w:rsidRPr="000C4B05" w:rsidRDefault="00DA596A" w:rsidP="006F6145">
      <w:pPr>
        <w:pStyle w:val="Akapitzlist"/>
        <w:numPr>
          <w:ilvl w:val="0"/>
          <w:numId w:val="1"/>
        </w:numPr>
        <w:rPr>
          <w:rFonts w:ascii="Times New Roman" w:hAnsi="Times New Roman" w:cs="Times New Roman"/>
          <w:sz w:val="24"/>
          <w:szCs w:val="24"/>
          <w:lang w:val="en-US"/>
        </w:rPr>
      </w:pPr>
      <w:r>
        <w:rPr>
          <w:rFonts w:ascii="Times New Roman" w:hAnsi="Times New Roman" w:cs="Times New Roman"/>
          <w:sz w:val="24"/>
          <w:szCs w:val="24"/>
          <w:lang w:val="en-US"/>
        </w:rPr>
        <w:t>For the p</w:t>
      </w:r>
      <w:r w:rsidR="00707BA1" w:rsidRPr="00C04C0C">
        <w:rPr>
          <w:rFonts w:ascii="Times New Roman" w:hAnsi="Times New Roman" w:cs="Times New Roman"/>
          <w:sz w:val="24"/>
          <w:szCs w:val="24"/>
          <w:lang w:val="en-US"/>
        </w:rPr>
        <w:t xml:space="preserve">roduct of </w:t>
      </w:r>
      <w:r w:rsidR="00354A12" w:rsidRPr="00C04C0C">
        <w:rPr>
          <w:rFonts w:ascii="Times New Roman" w:hAnsi="Times New Roman" w:cs="Times New Roman"/>
          <w:sz w:val="24"/>
          <w:szCs w:val="24"/>
          <w:lang w:val="en-US"/>
        </w:rPr>
        <w:t>random</w:t>
      </w:r>
      <w:r w:rsidR="00707BA1" w:rsidRPr="00C04C0C">
        <w:rPr>
          <w:rFonts w:ascii="Times New Roman" w:hAnsi="Times New Roman" w:cs="Times New Roman"/>
          <w:sz w:val="24"/>
          <w:szCs w:val="24"/>
          <w:lang w:val="en-US"/>
        </w:rPr>
        <w:t xml:space="preserve"> </w:t>
      </w:r>
      <w:r w:rsidR="00707BA1" w:rsidRPr="00707BA1">
        <w:rPr>
          <w:rFonts w:ascii="Times New Roman" w:hAnsi="Times New Roman" w:cs="Times New Roman"/>
          <w:sz w:val="24"/>
          <w:szCs w:val="24"/>
          <w:lang w:val="en-US"/>
        </w:rPr>
        <w:t>variable</w:t>
      </w:r>
      <w:r w:rsidR="00707BA1" w:rsidRPr="00C04C0C">
        <w:rPr>
          <w:rFonts w:ascii="Times New Roman" w:hAnsi="Times New Roman" w:cs="Times New Roman"/>
          <w:sz w:val="24"/>
          <w:szCs w:val="24"/>
          <w:lang w:val="en-US"/>
        </w:rPr>
        <w:t xml:space="preserve"> by the </w:t>
      </w:r>
      <w:r>
        <w:rPr>
          <w:rFonts w:ascii="Times New Roman" w:hAnsi="Times New Roman" w:cs="Times New Roman"/>
          <w:sz w:val="24"/>
          <w:szCs w:val="24"/>
          <w:lang w:val="en-US"/>
        </w:rPr>
        <w:t xml:space="preserve">arbitrary </w:t>
      </w:r>
      <w:r w:rsidR="00354A12" w:rsidRPr="00C04C0C">
        <w:rPr>
          <w:rFonts w:ascii="Times New Roman" w:hAnsi="Times New Roman" w:cs="Times New Roman"/>
          <w:sz w:val="24"/>
          <w:szCs w:val="24"/>
          <w:lang w:val="en-US"/>
        </w:rPr>
        <w:t>number</w:t>
      </w:r>
      <w:r w:rsidR="00707BA1" w:rsidRPr="00C04C0C">
        <w:rPr>
          <w:rFonts w:ascii="Times New Roman" w:hAnsi="Times New Roman" w:cs="Times New Roman"/>
          <w:sz w:val="24"/>
          <w:szCs w:val="24"/>
          <w:lang w:val="en-US"/>
        </w:rPr>
        <w:t xml:space="preserve"> </w:t>
      </w:r>
      <w:r w:rsidR="00AF79E7" w:rsidRPr="00CA67EE">
        <w:rPr>
          <w:rFonts w:ascii="Times New Roman" w:hAnsi="Times New Roman" w:cs="Times New Roman"/>
          <w:position w:val="-6"/>
          <w:sz w:val="24"/>
          <w:szCs w:val="24"/>
        </w:rPr>
        <w:object w:dxaOrig="220" w:dyaOrig="260" w14:anchorId="69CBBF18">
          <v:shape id="_x0000_i1068" type="#_x0000_t75" style="width:10.35pt;height:13.65pt" o:ole="">
            <v:imagedata r:id="rId94" o:title=""/>
          </v:shape>
          <o:OLEObject Type="Embed" ProgID="Equation.3" ShapeID="_x0000_i1068" DrawAspect="Content" ObjectID="_1520752991" r:id="rId95"/>
        </w:object>
      </w:r>
    </w:p>
    <w:p w14:paraId="69974347" w14:textId="77777777" w:rsidR="000C4B05" w:rsidRPr="00542A4A" w:rsidRDefault="000C4B05" w:rsidP="000C4B05">
      <w:pPr>
        <w:pStyle w:val="Akapitzlist"/>
        <w:jc w:val="center"/>
        <w:rPr>
          <w:lang w:val="en-US"/>
        </w:rPr>
      </w:pPr>
    </w:p>
    <w:p w14:paraId="6AFCF8E5" w14:textId="77777777" w:rsidR="000C4B05" w:rsidRPr="00C04C0C" w:rsidRDefault="007B772D" w:rsidP="000C4B05">
      <w:pPr>
        <w:pStyle w:val="Akapitzlist"/>
        <w:jc w:val="center"/>
        <w:rPr>
          <w:rFonts w:ascii="Times New Roman" w:hAnsi="Times New Roman" w:cs="Times New Roman"/>
          <w:sz w:val="24"/>
          <w:szCs w:val="24"/>
          <w:lang w:val="en-US"/>
        </w:rPr>
      </w:pPr>
      <w:r w:rsidRPr="00FE180E">
        <w:rPr>
          <w:position w:val="-6"/>
        </w:rPr>
        <w:object w:dxaOrig="740" w:dyaOrig="260" w14:anchorId="486ED9AE">
          <v:shape id="_x0000_i1069" type="#_x0000_t75" style="width:37.2pt;height:13.65pt" o:ole="">
            <v:imagedata r:id="rId96" o:title=""/>
          </v:shape>
          <o:OLEObject Type="Embed" ProgID="Equation.3" ShapeID="_x0000_i1069" DrawAspect="Content" ObjectID="_1520752992" r:id="rId97"/>
        </w:object>
      </w:r>
    </w:p>
    <w:p w14:paraId="05E55DEF" w14:textId="68ADFC2A" w:rsidR="006F6145" w:rsidRPr="003B746B" w:rsidRDefault="007B772D" w:rsidP="006F6145">
      <w:pPr>
        <w:rPr>
          <w:rFonts w:ascii="Times New Roman" w:hAnsi="Times New Roman" w:cs="Times New Roman"/>
          <w:sz w:val="24"/>
          <w:szCs w:val="24"/>
          <w:lang w:val="en-US"/>
        </w:rPr>
      </w:pPr>
      <w:r w:rsidRPr="00CA67EE">
        <w:rPr>
          <w:rFonts w:ascii="Times New Roman" w:hAnsi="Times New Roman" w:cs="Times New Roman"/>
          <w:position w:val="-26"/>
          <w:sz w:val="24"/>
          <w:szCs w:val="24"/>
        </w:rPr>
        <w:object w:dxaOrig="2880" w:dyaOrig="639" w14:anchorId="5FA1B982">
          <v:shape id="_x0000_i1070" type="#_x0000_t75" style="width:143.55pt;height:31.55pt" o:ole="">
            <v:imagedata r:id="rId98" o:title=""/>
          </v:shape>
          <o:OLEObject Type="Embed" ProgID="Equation.3" ShapeID="_x0000_i1070" DrawAspect="Content" ObjectID="_1520752993" r:id="rId99"/>
        </w:object>
      </w:r>
      <w:r w:rsidR="00FF1FFA">
        <w:rPr>
          <w:rFonts w:ascii="Times New Roman" w:hAnsi="Times New Roman" w:cs="Times New Roman"/>
          <w:sz w:val="24"/>
          <w:szCs w:val="24"/>
          <w:lang w:val="en-US"/>
        </w:rPr>
        <w:t>, (own example).</w:t>
      </w:r>
      <w:r w:rsidR="006F6145" w:rsidRPr="003B746B">
        <w:rPr>
          <w:rFonts w:ascii="Times New Roman" w:hAnsi="Times New Roman" w:cs="Times New Roman"/>
          <w:sz w:val="24"/>
          <w:szCs w:val="24"/>
          <w:lang w:val="en-US"/>
        </w:rPr>
        <w:t xml:space="preserve">      </w:t>
      </w:r>
    </w:p>
    <w:p w14:paraId="4B514D4D" w14:textId="77777777" w:rsidR="006F6145" w:rsidRPr="003B746B" w:rsidRDefault="007B772D" w:rsidP="006F6145">
      <w:pPr>
        <w:rPr>
          <w:rFonts w:ascii="Times New Roman" w:hAnsi="Times New Roman" w:cs="Times New Roman"/>
          <w:sz w:val="24"/>
          <w:szCs w:val="24"/>
          <w:lang w:val="en-US"/>
        </w:rPr>
      </w:pPr>
      <w:r w:rsidRPr="00CA67EE">
        <w:rPr>
          <w:rFonts w:ascii="Times New Roman" w:hAnsi="Times New Roman" w:cs="Times New Roman"/>
          <w:position w:val="-10"/>
          <w:sz w:val="24"/>
          <w:szCs w:val="24"/>
        </w:rPr>
        <w:object w:dxaOrig="2240" w:dyaOrig="320" w14:anchorId="5A568D23">
          <v:shape id="_x0000_i1071" type="#_x0000_t75" style="width:112.45pt;height:16.45pt" o:ole="">
            <v:imagedata r:id="rId100" o:title=""/>
          </v:shape>
          <o:OLEObject Type="Embed" ProgID="Equation.3" ShapeID="_x0000_i1071" DrawAspect="Content" ObjectID="_1520752994" r:id="rId101"/>
        </w:object>
      </w:r>
      <w:r w:rsidR="00F81368" w:rsidRPr="003B746B">
        <w:rPr>
          <w:rFonts w:ascii="Times New Roman" w:hAnsi="Times New Roman" w:cs="Times New Roman"/>
          <w:position w:val="-10"/>
          <w:sz w:val="24"/>
          <w:szCs w:val="24"/>
          <w:lang w:val="en-US"/>
        </w:rPr>
        <w:t xml:space="preserve"> </w:t>
      </w:r>
    </w:p>
    <w:p w14:paraId="090F54A6" w14:textId="77777777" w:rsidR="006F6145" w:rsidRPr="00C04C0C" w:rsidRDefault="00682222" w:rsidP="00807B5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Multiplying </w:t>
      </w:r>
      <w:r w:rsidR="00C04C0C" w:rsidRPr="00C04C0C">
        <w:rPr>
          <w:rFonts w:ascii="Times New Roman" w:hAnsi="Times New Roman" w:cs="Times New Roman"/>
          <w:sz w:val="24"/>
          <w:szCs w:val="24"/>
          <w:lang w:val="en-US"/>
        </w:rPr>
        <w:t xml:space="preserve"> loss by the constant different than zero will cause that the loss will enlarge proportionally in relations with its value at the beginning</w:t>
      </w:r>
      <w:r w:rsidR="00892032" w:rsidRPr="00C04C0C">
        <w:rPr>
          <w:rFonts w:ascii="Times New Roman" w:hAnsi="Times New Roman" w:cs="Times New Roman"/>
          <w:sz w:val="24"/>
          <w:szCs w:val="24"/>
          <w:lang w:val="en-US"/>
        </w:rPr>
        <w:t xml:space="preserve">. </w:t>
      </w:r>
      <w:r w:rsidR="00C04C0C" w:rsidRPr="00C04C0C">
        <w:rPr>
          <w:rFonts w:ascii="Times New Roman" w:hAnsi="Times New Roman" w:cs="Times New Roman"/>
          <w:sz w:val="24"/>
          <w:szCs w:val="24"/>
          <w:lang w:val="en-US"/>
        </w:rPr>
        <w:t>We can’t say anything about the probability of such</w:t>
      </w:r>
      <w:r>
        <w:rPr>
          <w:rFonts w:ascii="Times New Roman" w:hAnsi="Times New Roman" w:cs="Times New Roman"/>
          <w:sz w:val="24"/>
          <w:szCs w:val="24"/>
          <w:lang w:val="en-US"/>
        </w:rPr>
        <w:t xml:space="preserve"> case. </w:t>
      </w:r>
      <w:r w:rsidR="00C04C0C" w:rsidRPr="00C04C0C">
        <w:rPr>
          <w:rFonts w:ascii="Times New Roman" w:hAnsi="Times New Roman" w:cs="Times New Roman"/>
          <w:sz w:val="24"/>
          <w:szCs w:val="24"/>
          <w:lang w:val="en-US"/>
        </w:rPr>
        <w:t xml:space="preserve"> </w:t>
      </w:r>
    </w:p>
    <w:p w14:paraId="2C2F1755" w14:textId="77777777" w:rsidR="00B80903" w:rsidRDefault="00B80903" w:rsidP="00650B1F">
      <w:pPr>
        <w:pStyle w:val="Akapitzlist"/>
        <w:numPr>
          <w:ilvl w:val="0"/>
          <w:numId w:val="1"/>
        </w:numPr>
        <w:rPr>
          <w:rFonts w:ascii="Times New Roman" w:hAnsi="Times New Roman" w:cs="Times New Roman"/>
          <w:sz w:val="24"/>
          <w:szCs w:val="24"/>
        </w:rPr>
      </w:pPr>
      <w:r w:rsidRPr="00B80903">
        <w:rPr>
          <w:rFonts w:ascii="Times New Roman" w:hAnsi="Times New Roman" w:cs="Times New Roman"/>
          <w:sz w:val="24"/>
          <w:szCs w:val="24"/>
          <w:lang w:val="en-US"/>
        </w:rPr>
        <w:t xml:space="preserve">Median of a sum of random variables. </w:t>
      </w:r>
      <w:r w:rsidRPr="00B80903">
        <w:rPr>
          <w:rFonts w:ascii="Times New Roman" w:hAnsi="Times New Roman" w:cs="Times New Roman"/>
          <w:sz w:val="24"/>
          <w:szCs w:val="24"/>
        </w:rPr>
        <w:t xml:space="preserve">The </w:t>
      </w:r>
      <w:r w:rsidRPr="00B80903">
        <w:rPr>
          <w:rFonts w:ascii="Times New Roman" w:hAnsi="Times New Roman" w:cs="Times New Roman"/>
          <w:sz w:val="24"/>
          <w:szCs w:val="24"/>
          <w:lang w:val="en-US"/>
        </w:rPr>
        <w:t>first</w:t>
      </w:r>
      <w:r w:rsidRPr="00B80903">
        <w:rPr>
          <w:rFonts w:ascii="Times New Roman" w:hAnsi="Times New Roman" w:cs="Times New Roman"/>
          <w:sz w:val="24"/>
          <w:szCs w:val="24"/>
        </w:rPr>
        <w:t xml:space="preserve"> </w:t>
      </w:r>
      <w:r w:rsidRPr="00B80903">
        <w:rPr>
          <w:rFonts w:ascii="Times New Roman" w:hAnsi="Times New Roman" w:cs="Times New Roman"/>
          <w:sz w:val="24"/>
          <w:szCs w:val="24"/>
          <w:lang w:val="en-US"/>
        </w:rPr>
        <w:t>case</w:t>
      </w:r>
      <w:r w:rsidRPr="00B80903">
        <w:rPr>
          <w:rFonts w:ascii="Times New Roman" w:hAnsi="Times New Roman" w:cs="Times New Roman"/>
          <w:sz w:val="24"/>
          <w:szCs w:val="24"/>
        </w:rPr>
        <w:t xml:space="preserve">.  </w:t>
      </w:r>
    </w:p>
    <w:p w14:paraId="259EE61B" w14:textId="77777777" w:rsidR="00F03A2B" w:rsidRPr="00B80903" w:rsidRDefault="007B772D" w:rsidP="00DC04F0">
      <w:pPr>
        <w:jc w:val="center"/>
        <w:rPr>
          <w:rFonts w:ascii="Times New Roman" w:hAnsi="Times New Roman" w:cs="Times New Roman"/>
          <w:sz w:val="24"/>
          <w:szCs w:val="24"/>
        </w:rPr>
      </w:pPr>
      <w:r w:rsidRPr="001360F8">
        <w:rPr>
          <w:position w:val="-10"/>
        </w:rPr>
        <w:object w:dxaOrig="1520" w:dyaOrig="320" w14:anchorId="45715A8C">
          <v:shape id="_x0000_i1072" type="#_x0000_t75" style="width:75.3pt;height:16.45pt" o:ole="">
            <v:imagedata r:id="rId102" o:title=""/>
          </v:shape>
          <o:OLEObject Type="Embed" ProgID="Equation.3" ShapeID="_x0000_i1072" DrawAspect="Content" ObjectID="_1520752995" r:id="rId103"/>
        </w:object>
      </w:r>
    </w:p>
    <w:p w14:paraId="5BEE658F" w14:textId="77777777" w:rsidR="003A68AB" w:rsidRDefault="00B460BD" w:rsidP="00650B1F">
      <w:pPr>
        <w:rPr>
          <w:rFonts w:ascii="Times New Roman" w:hAnsi="Times New Roman" w:cs="Times New Roman"/>
          <w:sz w:val="24"/>
          <w:szCs w:val="24"/>
          <w:lang w:val="en-US"/>
        </w:rPr>
      </w:pPr>
      <w:r w:rsidRPr="00B460BD">
        <w:rPr>
          <w:rFonts w:ascii="Times New Roman" w:hAnsi="Times New Roman" w:cs="Times New Roman"/>
          <w:sz w:val="24"/>
          <w:szCs w:val="24"/>
          <w:lang w:val="en-US"/>
        </w:rPr>
        <w:t xml:space="preserve">We </w:t>
      </w:r>
      <w:r>
        <w:rPr>
          <w:rFonts w:ascii="Times New Roman" w:hAnsi="Times New Roman" w:cs="Times New Roman"/>
          <w:sz w:val="24"/>
          <w:szCs w:val="24"/>
          <w:lang w:val="en-US"/>
        </w:rPr>
        <w:t xml:space="preserve">rank the values of the both random variables. </w:t>
      </w:r>
      <w:r w:rsidRPr="00B460BD">
        <w:rPr>
          <w:rFonts w:ascii="Times New Roman" w:hAnsi="Times New Roman" w:cs="Times New Roman"/>
          <w:sz w:val="24"/>
          <w:szCs w:val="24"/>
          <w:lang w:val="en-US"/>
        </w:rPr>
        <w:t>Then we calculate median of such received series.</w:t>
      </w:r>
      <w:r w:rsidR="00F01B1D" w:rsidRPr="00B460BD">
        <w:rPr>
          <w:rFonts w:ascii="Times New Roman" w:hAnsi="Times New Roman" w:cs="Times New Roman"/>
          <w:sz w:val="24"/>
          <w:szCs w:val="24"/>
          <w:lang w:val="en-US"/>
        </w:rPr>
        <w:t xml:space="preserve"> </w:t>
      </w:r>
    </w:p>
    <w:p w14:paraId="63BB114A" w14:textId="77777777" w:rsidR="009E5BEA" w:rsidRPr="00B460BD" w:rsidRDefault="009E5BEA" w:rsidP="00650B1F">
      <w:pPr>
        <w:rPr>
          <w:rFonts w:ascii="Times New Roman" w:hAnsi="Times New Roman" w:cs="Times New Roman"/>
          <w:sz w:val="24"/>
          <w:szCs w:val="24"/>
          <w:lang w:val="en-US"/>
        </w:rPr>
      </w:pPr>
      <w:r>
        <w:rPr>
          <w:rFonts w:ascii="Times New Roman" w:hAnsi="Times New Roman" w:cs="Times New Roman"/>
          <w:sz w:val="24"/>
          <w:szCs w:val="24"/>
          <w:lang w:val="en-US"/>
        </w:rPr>
        <w:t xml:space="preserve">The example may be the following. </w:t>
      </w:r>
    </w:p>
    <w:p w14:paraId="75AFBC68" w14:textId="77777777" w:rsidR="003717EF" w:rsidRDefault="007B772D" w:rsidP="002A6360">
      <w:pPr>
        <w:pStyle w:val="Bezodstpw"/>
      </w:pPr>
      <w:r w:rsidRPr="007B772D">
        <w:object w:dxaOrig="2880" w:dyaOrig="639" w14:anchorId="28AB76BE">
          <v:shape id="_x0000_i1073" type="#_x0000_t75" style="width:144.45pt;height:31.55pt" o:ole="">
            <v:imagedata r:id="rId104" o:title=""/>
          </v:shape>
          <o:OLEObject Type="Embed" ProgID="Equation.3" ShapeID="_x0000_i1073" DrawAspect="Content" ObjectID="_1520752996" r:id="rId105"/>
        </w:object>
      </w:r>
      <w:r w:rsidR="00964FC0" w:rsidRPr="00CA67EE">
        <w:t xml:space="preserve">      </w:t>
      </w:r>
    </w:p>
    <w:p w14:paraId="19F647BA" w14:textId="71DBEA39" w:rsidR="00964FC0" w:rsidRDefault="00964FC0" w:rsidP="002A6360">
      <w:pPr>
        <w:pStyle w:val="Bezodstpw"/>
      </w:pPr>
      <w:r w:rsidRPr="00CA67EE">
        <w:t xml:space="preserve">  </w:t>
      </w:r>
      <w:r w:rsidRPr="00CA67EE">
        <w:object w:dxaOrig="2820" w:dyaOrig="639" w14:anchorId="54F70E3F">
          <v:shape id="_x0000_i1074" type="#_x0000_t75" style="width:140.7pt;height:31.55pt" o:ole="">
            <v:imagedata r:id="rId106" o:title=""/>
          </v:shape>
          <o:OLEObject Type="Embed" ProgID="Equation.3" ShapeID="_x0000_i1074" DrawAspect="Content" ObjectID="_1520752997" r:id="rId107"/>
        </w:object>
      </w:r>
      <w:r w:rsidRPr="00CA67EE">
        <w:t xml:space="preserve"> </w:t>
      </w:r>
    </w:p>
    <w:p w14:paraId="686F55B0" w14:textId="77777777" w:rsidR="002A6360" w:rsidRPr="00CA67EE" w:rsidRDefault="002A6360" w:rsidP="002A6360">
      <w:pPr>
        <w:pStyle w:val="Bezodstpw"/>
      </w:pPr>
    </w:p>
    <w:p w14:paraId="2520D12D" w14:textId="2FEFF1D4" w:rsidR="00D35F0C" w:rsidRPr="00CA67EE" w:rsidRDefault="00CC34F3" w:rsidP="004C1BAF">
      <w:pPr>
        <w:rPr>
          <w:rFonts w:ascii="Times New Roman" w:hAnsi="Times New Roman" w:cs="Times New Roman"/>
          <w:sz w:val="24"/>
          <w:szCs w:val="24"/>
        </w:rPr>
      </w:pPr>
      <w:r>
        <w:rPr>
          <w:rFonts w:ascii="Times New Roman" w:hAnsi="Times New Roman" w:cs="Times New Roman"/>
          <w:sz w:val="24"/>
          <w:szCs w:val="24"/>
        </w:rPr>
        <w:t xml:space="preserve">  </w:t>
      </w:r>
      <w:r w:rsidR="001C4DCA" w:rsidRPr="001C4DCA">
        <w:rPr>
          <w:rFonts w:ascii="Times New Roman" w:hAnsi="Times New Roman" w:cs="Times New Roman"/>
          <w:position w:val="-10"/>
          <w:sz w:val="24"/>
          <w:szCs w:val="24"/>
        </w:rPr>
        <w:object w:dxaOrig="2900" w:dyaOrig="340" w14:anchorId="24EA5BB5">
          <v:shape id="_x0000_i1075" type="#_x0000_t75" style="width:144.95pt;height:17.4pt" o:ole="">
            <v:imagedata r:id="rId108" o:title=""/>
          </v:shape>
          <o:OLEObject Type="Embed" ProgID="Equation.3" ShapeID="_x0000_i1075" DrawAspect="Content" ObjectID="_1520752998" r:id="rId109"/>
        </w:object>
      </w:r>
      <w:r w:rsidR="00D35F0C">
        <w:rPr>
          <w:rFonts w:ascii="Times New Roman" w:hAnsi="Times New Roman" w:cs="Times New Roman"/>
          <w:sz w:val="24"/>
          <w:szCs w:val="24"/>
        </w:rPr>
        <w:t>(</w:t>
      </w:r>
      <w:proofErr w:type="spellStart"/>
      <w:r w:rsidR="00D35F0C">
        <w:rPr>
          <w:rFonts w:ascii="Times New Roman" w:hAnsi="Times New Roman" w:cs="Times New Roman"/>
          <w:sz w:val="24"/>
          <w:szCs w:val="24"/>
        </w:rPr>
        <w:t>own</w:t>
      </w:r>
      <w:proofErr w:type="spellEnd"/>
      <w:r w:rsidR="00D35F0C">
        <w:rPr>
          <w:rFonts w:ascii="Times New Roman" w:hAnsi="Times New Roman" w:cs="Times New Roman"/>
          <w:sz w:val="24"/>
          <w:szCs w:val="24"/>
        </w:rPr>
        <w:t xml:space="preserve"> </w:t>
      </w:r>
      <w:proofErr w:type="spellStart"/>
      <w:r w:rsidR="00B82EAB">
        <w:rPr>
          <w:rFonts w:ascii="Times New Roman" w:hAnsi="Times New Roman" w:cs="Times New Roman"/>
          <w:sz w:val="24"/>
          <w:szCs w:val="24"/>
        </w:rPr>
        <w:t>definition</w:t>
      </w:r>
      <w:proofErr w:type="spellEnd"/>
      <w:r w:rsidR="00297C71">
        <w:rPr>
          <w:rFonts w:ascii="Times New Roman" w:hAnsi="Times New Roman" w:cs="Times New Roman"/>
          <w:sz w:val="24"/>
          <w:szCs w:val="24"/>
        </w:rPr>
        <w:t xml:space="preserve"> and </w:t>
      </w:r>
      <w:proofErr w:type="spellStart"/>
      <w:r w:rsidR="00297C71">
        <w:rPr>
          <w:rFonts w:ascii="Times New Roman" w:hAnsi="Times New Roman" w:cs="Times New Roman"/>
          <w:sz w:val="24"/>
          <w:szCs w:val="24"/>
        </w:rPr>
        <w:t>example</w:t>
      </w:r>
      <w:proofErr w:type="spellEnd"/>
      <w:r w:rsidR="00D35F0C">
        <w:rPr>
          <w:rFonts w:ascii="Times New Roman" w:hAnsi="Times New Roman" w:cs="Times New Roman"/>
          <w:sz w:val="24"/>
          <w:szCs w:val="24"/>
        </w:rPr>
        <w:t xml:space="preserve"> )</w:t>
      </w:r>
      <w:r w:rsidR="001C4DCA">
        <w:rPr>
          <w:rFonts w:ascii="Times New Roman" w:hAnsi="Times New Roman" w:cs="Times New Roman"/>
          <w:sz w:val="24"/>
          <w:szCs w:val="24"/>
        </w:rPr>
        <w:t xml:space="preserve">. </w:t>
      </w:r>
    </w:p>
    <w:p w14:paraId="2BC5CB46" w14:textId="1F4F0822" w:rsidR="00155837" w:rsidRPr="003B746B" w:rsidRDefault="00155837" w:rsidP="00964FC0">
      <w:pPr>
        <w:pStyle w:val="Akapitzlist"/>
        <w:numPr>
          <w:ilvl w:val="0"/>
          <w:numId w:val="1"/>
        </w:numPr>
        <w:rPr>
          <w:rFonts w:ascii="Times New Roman" w:hAnsi="Times New Roman" w:cs="Times New Roman"/>
          <w:i/>
          <w:sz w:val="24"/>
          <w:szCs w:val="24"/>
          <w:lang w:val="en-US"/>
        </w:rPr>
      </w:pPr>
      <w:r w:rsidRPr="00155837">
        <w:rPr>
          <w:rFonts w:ascii="Times New Roman" w:hAnsi="Times New Roman" w:cs="Times New Roman"/>
          <w:sz w:val="24"/>
          <w:szCs w:val="24"/>
          <w:lang w:val="en-US"/>
        </w:rPr>
        <w:t>Median of a sum of r</w:t>
      </w:r>
      <w:r w:rsidR="0063113D">
        <w:rPr>
          <w:rFonts w:ascii="Times New Roman" w:hAnsi="Times New Roman" w:cs="Times New Roman"/>
          <w:sz w:val="24"/>
          <w:szCs w:val="24"/>
          <w:lang w:val="en-US"/>
        </w:rPr>
        <w:t>andom variables, the second way of calculation</w:t>
      </w:r>
      <w:r w:rsidR="00D35F0C">
        <w:rPr>
          <w:rFonts w:ascii="Times New Roman" w:hAnsi="Times New Roman" w:cs="Times New Roman"/>
          <w:sz w:val="24"/>
          <w:szCs w:val="24"/>
          <w:lang w:val="en-US"/>
        </w:rPr>
        <w:t xml:space="preserve"> (own definition)</w:t>
      </w:r>
      <w:r w:rsidRPr="00155837">
        <w:rPr>
          <w:rFonts w:ascii="Times New Roman" w:hAnsi="Times New Roman" w:cs="Times New Roman"/>
          <w:sz w:val="24"/>
          <w:szCs w:val="24"/>
          <w:lang w:val="en-US"/>
        </w:rPr>
        <w:t xml:space="preserve">. </w:t>
      </w:r>
    </w:p>
    <w:p w14:paraId="5E14166B" w14:textId="77777777" w:rsidR="00964FC0" w:rsidRPr="00155837" w:rsidRDefault="007B772D" w:rsidP="00172D9A">
      <w:pPr>
        <w:jc w:val="center"/>
        <w:rPr>
          <w:rFonts w:ascii="Times New Roman" w:hAnsi="Times New Roman" w:cs="Times New Roman"/>
          <w:i/>
          <w:sz w:val="24"/>
          <w:szCs w:val="24"/>
        </w:rPr>
      </w:pPr>
      <w:r w:rsidRPr="001360F8">
        <w:rPr>
          <w:position w:val="-24"/>
        </w:rPr>
        <w:object w:dxaOrig="3260" w:dyaOrig="600" w14:anchorId="4DCCF9E8">
          <v:shape id="_x0000_i1076" type="#_x0000_t75" style="width:161.9pt;height:29.2pt" o:ole="">
            <v:imagedata r:id="rId110" o:title=""/>
          </v:shape>
          <o:OLEObject Type="Embed" ProgID="Equation.3" ShapeID="_x0000_i1076" DrawAspect="Content" ObjectID="_1520752999" r:id="rId111"/>
        </w:object>
      </w:r>
    </w:p>
    <w:p w14:paraId="43ACE67B" w14:textId="77777777" w:rsidR="008067C0" w:rsidRPr="00CA67EE" w:rsidRDefault="00705735" w:rsidP="009D4F83">
      <w:pPr>
        <w:pStyle w:val="Bezodstpw"/>
      </w:pPr>
      <w:r w:rsidRPr="00CA67EE">
        <w:object w:dxaOrig="2920" w:dyaOrig="639" w14:anchorId="4B9C1A3D">
          <v:shape id="_x0000_i1077" type="#_x0000_t75" style="width:146.35pt;height:31.55pt" o:ole="">
            <v:imagedata r:id="rId112" o:title=""/>
          </v:shape>
          <o:OLEObject Type="Embed" ProgID="Equation.3" ShapeID="_x0000_i1077" DrawAspect="Content" ObjectID="_1520753000" r:id="rId113"/>
        </w:object>
      </w:r>
      <w:r w:rsidR="000C2D8A" w:rsidRPr="00CA67EE">
        <w:t xml:space="preserve"> </w:t>
      </w:r>
    </w:p>
    <w:p w14:paraId="5B12CDD4" w14:textId="77777777" w:rsidR="000C2D8A" w:rsidRDefault="007B772D" w:rsidP="009D4F83">
      <w:pPr>
        <w:pStyle w:val="Bezodstpw"/>
      </w:pPr>
      <w:r w:rsidRPr="007B772D">
        <w:object w:dxaOrig="2820" w:dyaOrig="639" w14:anchorId="3EA771A6">
          <v:shape id="_x0000_i1078" type="#_x0000_t75" style="width:140.7pt;height:31.55pt" o:ole="">
            <v:imagedata r:id="rId114" o:title=""/>
          </v:shape>
          <o:OLEObject Type="Embed" ProgID="Equation.3" ShapeID="_x0000_i1078" DrawAspect="Content" ObjectID="_1520753001" r:id="rId115"/>
        </w:object>
      </w:r>
      <w:r w:rsidR="000C2D8A" w:rsidRPr="00CA67EE">
        <w:t xml:space="preserve"> </w:t>
      </w:r>
    </w:p>
    <w:p w14:paraId="7D57E3A9" w14:textId="77777777" w:rsidR="00521774" w:rsidRPr="00CA67EE" w:rsidRDefault="00521774" w:rsidP="009D4F83">
      <w:pPr>
        <w:pStyle w:val="Bezodstpw"/>
      </w:pPr>
    </w:p>
    <w:p w14:paraId="7B6F335A" w14:textId="6CA3C8EA" w:rsidR="003A68AB" w:rsidRPr="00CA67EE" w:rsidRDefault="00F71A12" w:rsidP="000C2D8A">
      <w:pPr>
        <w:rPr>
          <w:rFonts w:ascii="Times New Roman" w:hAnsi="Times New Roman" w:cs="Times New Roman"/>
          <w:sz w:val="24"/>
          <w:szCs w:val="24"/>
        </w:rPr>
      </w:pPr>
      <w:r w:rsidRPr="00CA67EE">
        <w:rPr>
          <w:rFonts w:ascii="Times New Roman" w:hAnsi="Times New Roman" w:cs="Times New Roman"/>
          <w:position w:val="-10"/>
          <w:sz w:val="24"/>
          <w:szCs w:val="24"/>
        </w:rPr>
        <w:object w:dxaOrig="2220" w:dyaOrig="320" w14:anchorId="38BFBED4">
          <v:shape id="_x0000_i1079" type="#_x0000_t75" style="width:111.05pt;height:16.45pt" o:ole="">
            <v:imagedata r:id="rId116" o:title=""/>
          </v:shape>
          <o:OLEObject Type="Embed" ProgID="Equation.3" ShapeID="_x0000_i1079" DrawAspect="Content" ObjectID="_1520753002" r:id="rId117"/>
        </w:object>
      </w:r>
      <w:r w:rsidR="004002D9">
        <w:rPr>
          <w:rFonts w:ascii="Times New Roman" w:hAnsi="Times New Roman" w:cs="Times New Roman"/>
          <w:sz w:val="24"/>
          <w:szCs w:val="24"/>
        </w:rPr>
        <w:t>.</w:t>
      </w:r>
    </w:p>
    <w:p w14:paraId="7411EEC4" w14:textId="77777777" w:rsidR="0007516D" w:rsidRPr="003B746B" w:rsidRDefault="00F71A12" w:rsidP="000C2D8A">
      <w:pPr>
        <w:rPr>
          <w:rFonts w:ascii="Times New Roman" w:hAnsi="Times New Roman" w:cs="Times New Roman"/>
          <w:sz w:val="24"/>
          <w:szCs w:val="24"/>
          <w:lang w:val="en-US"/>
        </w:rPr>
      </w:pPr>
      <w:r w:rsidRPr="00CA67EE">
        <w:rPr>
          <w:rFonts w:ascii="Times New Roman" w:hAnsi="Times New Roman" w:cs="Times New Roman"/>
          <w:position w:val="-10"/>
          <w:sz w:val="24"/>
          <w:szCs w:val="24"/>
        </w:rPr>
        <w:object w:dxaOrig="1180" w:dyaOrig="300" w14:anchorId="2F089678">
          <v:shape id="_x0000_i1080" type="#_x0000_t75" style="width:58.35pt;height:15.55pt" o:ole="">
            <v:imagedata r:id="rId118" o:title=""/>
          </v:shape>
          <o:OLEObject Type="Embed" ProgID="Equation.3" ShapeID="_x0000_i1080" DrawAspect="Content" ObjectID="_1520753003" r:id="rId119"/>
        </w:object>
      </w:r>
      <w:r w:rsidR="0007516D" w:rsidRPr="003B746B">
        <w:rPr>
          <w:rFonts w:ascii="Times New Roman" w:hAnsi="Times New Roman" w:cs="Times New Roman"/>
          <w:sz w:val="24"/>
          <w:szCs w:val="24"/>
          <w:lang w:val="en-US"/>
        </w:rPr>
        <w:t>.</w:t>
      </w:r>
    </w:p>
    <w:p w14:paraId="6F01C4C5" w14:textId="743B7E39" w:rsidR="00155837" w:rsidRDefault="00155837" w:rsidP="00807B58">
      <w:pPr>
        <w:spacing w:line="360" w:lineRule="auto"/>
        <w:rPr>
          <w:rFonts w:ascii="Times New Roman" w:hAnsi="Times New Roman" w:cs="Times New Roman"/>
          <w:sz w:val="24"/>
          <w:szCs w:val="24"/>
          <w:lang w:val="en-US"/>
        </w:rPr>
      </w:pPr>
      <w:r w:rsidRPr="00155837">
        <w:rPr>
          <w:rFonts w:ascii="Times New Roman" w:hAnsi="Times New Roman" w:cs="Times New Roman"/>
          <w:sz w:val="24"/>
          <w:szCs w:val="24"/>
          <w:lang w:val="en-US"/>
        </w:rPr>
        <w:t xml:space="preserve">Median of a sum of random variables may be calculated as a median of random variable </w:t>
      </w:r>
      <w:r w:rsidR="009E5BEA">
        <w:rPr>
          <w:rFonts w:ascii="Times New Roman" w:hAnsi="Times New Roman" w:cs="Times New Roman"/>
          <w:sz w:val="24"/>
          <w:szCs w:val="24"/>
          <w:lang w:val="en-US"/>
        </w:rPr>
        <w:t xml:space="preserve">which denotes </w:t>
      </w:r>
      <w:r w:rsidRPr="00155837">
        <w:rPr>
          <w:rFonts w:ascii="Times New Roman" w:hAnsi="Times New Roman" w:cs="Times New Roman"/>
          <w:sz w:val="24"/>
          <w:szCs w:val="24"/>
          <w:lang w:val="en-US"/>
        </w:rPr>
        <w:t xml:space="preserve"> a sum of losses which may ap</w:t>
      </w:r>
      <w:r w:rsidR="009D4F83">
        <w:rPr>
          <w:rFonts w:ascii="Times New Roman" w:hAnsi="Times New Roman" w:cs="Times New Roman"/>
          <w:sz w:val="24"/>
          <w:szCs w:val="24"/>
          <w:lang w:val="en-US"/>
        </w:rPr>
        <w:t>pear with the given probability, (</w:t>
      </w:r>
      <w:r w:rsidR="0045427F">
        <w:rPr>
          <w:rFonts w:ascii="Times New Roman" w:hAnsi="Times New Roman" w:cs="Times New Roman"/>
          <w:sz w:val="24"/>
          <w:szCs w:val="24"/>
          <w:lang w:val="en-US"/>
        </w:rPr>
        <w:t>own definition)</w:t>
      </w:r>
      <w:r w:rsidR="009D4F83">
        <w:rPr>
          <w:rFonts w:ascii="Times New Roman" w:hAnsi="Times New Roman" w:cs="Times New Roman"/>
          <w:sz w:val="24"/>
          <w:szCs w:val="24"/>
          <w:lang w:val="en-US"/>
        </w:rPr>
        <w:t>.</w:t>
      </w:r>
      <w:r w:rsidRPr="00155837">
        <w:rPr>
          <w:rFonts w:ascii="Times New Roman" w:hAnsi="Times New Roman" w:cs="Times New Roman"/>
          <w:sz w:val="24"/>
          <w:szCs w:val="24"/>
          <w:lang w:val="en-US"/>
        </w:rPr>
        <w:t xml:space="preserve"> </w:t>
      </w:r>
    </w:p>
    <w:p w14:paraId="31E6A53D" w14:textId="77777777" w:rsidR="00617EFB" w:rsidRDefault="0063113D" w:rsidP="006147D6">
      <w:pPr>
        <w:pStyle w:val="Akapitzlist"/>
        <w:numPr>
          <w:ilvl w:val="0"/>
          <w:numId w:val="1"/>
        </w:numPr>
        <w:rPr>
          <w:rFonts w:ascii="Times New Roman" w:hAnsi="Times New Roman" w:cs="Times New Roman"/>
          <w:sz w:val="24"/>
          <w:szCs w:val="24"/>
          <w:lang w:val="en-US"/>
        </w:rPr>
      </w:pPr>
      <w:r>
        <w:rPr>
          <w:rFonts w:ascii="Times New Roman" w:hAnsi="Times New Roman" w:cs="Times New Roman"/>
          <w:sz w:val="24"/>
          <w:szCs w:val="24"/>
          <w:lang w:val="en-US"/>
        </w:rPr>
        <w:t>A p</w:t>
      </w:r>
      <w:r w:rsidR="00155837" w:rsidRPr="00070425">
        <w:rPr>
          <w:rFonts w:ascii="Times New Roman" w:hAnsi="Times New Roman" w:cs="Times New Roman"/>
          <w:sz w:val="24"/>
          <w:szCs w:val="24"/>
          <w:lang w:val="en-US"/>
        </w:rPr>
        <w:t xml:space="preserve">roduct </w:t>
      </w:r>
      <w:r w:rsidR="00070425" w:rsidRPr="00070425">
        <w:rPr>
          <w:rFonts w:ascii="Times New Roman" w:hAnsi="Times New Roman" w:cs="Times New Roman"/>
          <w:sz w:val="24"/>
          <w:szCs w:val="24"/>
          <w:lang w:val="en-US"/>
        </w:rPr>
        <w:t xml:space="preserve">of random variables </w:t>
      </w:r>
    </w:p>
    <w:p w14:paraId="785DEFBF" w14:textId="77777777" w:rsidR="001360F8" w:rsidRDefault="001360F8" w:rsidP="001360F8">
      <w:pPr>
        <w:pStyle w:val="Akapitzlist"/>
        <w:rPr>
          <w:rFonts w:ascii="Times New Roman" w:hAnsi="Times New Roman" w:cs="Times New Roman"/>
          <w:sz w:val="24"/>
          <w:szCs w:val="24"/>
        </w:rPr>
      </w:pPr>
    </w:p>
    <w:p w14:paraId="50C856C8" w14:textId="625FA13C" w:rsidR="007C5883" w:rsidRPr="002A6360" w:rsidRDefault="000160B9" w:rsidP="002A6360">
      <w:pPr>
        <w:pStyle w:val="Akapitzlist"/>
        <w:jc w:val="center"/>
        <w:rPr>
          <w:rFonts w:ascii="Times New Roman" w:hAnsi="Times New Roman" w:cs="Times New Roman"/>
          <w:sz w:val="24"/>
          <w:szCs w:val="24"/>
          <w:lang w:val="en-US"/>
        </w:rPr>
      </w:pPr>
      <w:r w:rsidRPr="001360F8">
        <w:rPr>
          <w:rFonts w:ascii="Times New Roman" w:hAnsi="Times New Roman" w:cs="Times New Roman"/>
          <w:position w:val="-4"/>
          <w:sz w:val="24"/>
          <w:szCs w:val="24"/>
        </w:rPr>
        <w:object w:dxaOrig="999" w:dyaOrig="260" w14:anchorId="7781500F">
          <v:shape id="_x0000_i1081" type="#_x0000_t75" style="width:49.4pt;height:12.7pt" o:ole="">
            <v:imagedata r:id="rId120" o:title=""/>
          </v:shape>
          <o:OLEObject Type="Embed" ProgID="Equation.3" ShapeID="_x0000_i1081" DrawAspect="Content" ObjectID="_1520753004" r:id="rId121"/>
        </w:object>
      </w:r>
      <w:r w:rsidR="004002D9">
        <w:rPr>
          <w:rFonts w:ascii="Times New Roman" w:hAnsi="Times New Roman" w:cs="Times New Roman"/>
          <w:sz w:val="24"/>
          <w:szCs w:val="24"/>
        </w:rPr>
        <w:t>.</w:t>
      </w:r>
    </w:p>
    <w:p w14:paraId="30B608A1" w14:textId="594CC534" w:rsidR="00992A51" w:rsidRDefault="00992A51" w:rsidP="00F93252">
      <w:pPr>
        <w:rPr>
          <w:rFonts w:ascii="Times New Roman" w:hAnsi="Times New Roman" w:cs="Times New Roman"/>
          <w:sz w:val="24"/>
          <w:szCs w:val="24"/>
          <w:lang w:val="en-US"/>
        </w:rPr>
      </w:pPr>
      <w:r w:rsidRPr="00992A51">
        <w:rPr>
          <w:rFonts w:ascii="Times New Roman" w:hAnsi="Times New Roman" w:cs="Times New Roman"/>
          <w:sz w:val="24"/>
          <w:szCs w:val="24"/>
          <w:lang w:val="en-US"/>
        </w:rPr>
        <w:t>Probability for independent variables X and Y</w:t>
      </w:r>
      <w:r w:rsidR="004002D9">
        <w:rPr>
          <w:rFonts w:ascii="Times New Roman" w:hAnsi="Times New Roman" w:cs="Times New Roman"/>
          <w:sz w:val="24"/>
          <w:szCs w:val="24"/>
          <w:lang w:val="en-US"/>
        </w:rPr>
        <w:t xml:space="preserve"> is the following:</w:t>
      </w:r>
      <w:r w:rsidR="006058FD">
        <w:rPr>
          <w:rFonts w:ascii="Times New Roman" w:hAnsi="Times New Roman" w:cs="Times New Roman"/>
          <w:sz w:val="24"/>
          <w:szCs w:val="24"/>
          <w:lang w:val="en-US"/>
        </w:rPr>
        <w:t xml:space="preserve"> </w:t>
      </w:r>
      <w:r w:rsidRPr="00992A51">
        <w:rPr>
          <w:rFonts w:ascii="Times New Roman" w:hAnsi="Times New Roman" w:cs="Times New Roman"/>
          <w:sz w:val="24"/>
          <w:szCs w:val="24"/>
          <w:lang w:val="en-US"/>
        </w:rPr>
        <w:t xml:space="preserve"> </w:t>
      </w:r>
    </w:p>
    <w:p w14:paraId="5275D763" w14:textId="713635F4" w:rsidR="00992A51" w:rsidRPr="00992A51" w:rsidRDefault="0045656F" w:rsidP="00F93252">
      <w:pPr>
        <w:rPr>
          <w:rFonts w:ascii="Times New Roman" w:hAnsi="Times New Roman" w:cs="Times New Roman"/>
          <w:sz w:val="24"/>
          <w:szCs w:val="24"/>
          <w:lang w:val="en-US"/>
        </w:rPr>
      </w:pPr>
      <w:r w:rsidRPr="00992A51">
        <w:rPr>
          <w:rFonts w:ascii="Times New Roman" w:hAnsi="Times New Roman" w:cs="Times New Roman"/>
          <w:position w:val="-14"/>
          <w:sz w:val="24"/>
          <w:szCs w:val="24"/>
          <w:lang w:val="en-US"/>
        </w:rPr>
        <w:object w:dxaOrig="3200" w:dyaOrig="380" w14:anchorId="36E940D1">
          <v:shape id="_x0000_i1082" type="#_x0000_t75" style="width:159.55pt;height:19.3pt" o:ole="">
            <v:imagedata r:id="rId122" o:title=""/>
          </v:shape>
          <o:OLEObject Type="Embed" ProgID="Equation.3" ShapeID="_x0000_i1082" DrawAspect="Content" ObjectID="_1520753005" r:id="rId123"/>
        </w:object>
      </w:r>
      <w:r w:rsidR="004002D9">
        <w:rPr>
          <w:rFonts w:ascii="Times New Roman" w:hAnsi="Times New Roman" w:cs="Times New Roman"/>
          <w:sz w:val="24"/>
          <w:szCs w:val="24"/>
          <w:lang w:val="en-US"/>
        </w:rPr>
        <w:t>.</w:t>
      </w:r>
    </w:p>
    <w:p w14:paraId="0DD4D513" w14:textId="77777777" w:rsidR="00B45211" w:rsidRDefault="00992A51" w:rsidP="00F93252">
      <w:pPr>
        <w:rPr>
          <w:rFonts w:ascii="Times New Roman" w:hAnsi="Times New Roman" w:cs="Times New Roman"/>
          <w:sz w:val="24"/>
          <w:szCs w:val="24"/>
          <w:lang w:val="en-US"/>
        </w:rPr>
      </w:pPr>
      <w:r>
        <w:rPr>
          <w:rFonts w:ascii="Times New Roman" w:hAnsi="Times New Roman" w:cs="Times New Roman"/>
          <w:sz w:val="24"/>
          <w:szCs w:val="24"/>
          <w:lang w:val="en-US"/>
        </w:rPr>
        <w:t xml:space="preserve">Probability for  </w:t>
      </w:r>
      <w:r w:rsidR="00B45211" w:rsidRPr="00B45211">
        <w:rPr>
          <w:rFonts w:ascii="Times New Roman" w:hAnsi="Times New Roman" w:cs="Times New Roman"/>
          <w:sz w:val="24"/>
          <w:szCs w:val="24"/>
          <w:lang w:val="en-US"/>
        </w:rPr>
        <w:t>dependent variables X and Y</w:t>
      </w:r>
      <w:r w:rsidR="0063113D">
        <w:rPr>
          <w:rFonts w:ascii="Times New Roman" w:hAnsi="Times New Roman" w:cs="Times New Roman"/>
          <w:sz w:val="24"/>
          <w:szCs w:val="24"/>
          <w:lang w:val="en-US"/>
        </w:rPr>
        <w:t xml:space="preserve"> is more complicated as bellow</w:t>
      </w:r>
      <w:r w:rsidR="00B45211" w:rsidRPr="00B45211">
        <w:rPr>
          <w:rFonts w:ascii="Times New Roman" w:hAnsi="Times New Roman" w:cs="Times New Roman"/>
          <w:sz w:val="24"/>
          <w:szCs w:val="24"/>
          <w:lang w:val="en-US"/>
        </w:rPr>
        <w:t xml:space="preserve">. </w:t>
      </w:r>
    </w:p>
    <w:p w14:paraId="38FEE0CA" w14:textId="2F1384A4" w:rsidR="00CC0718" w:rsidRDefault="00355227" w:rsidP="00F93252">
      <w:pPr>
        <w:rPr>
          <w:rFonts w:ascii="Times New Roman" w:hAnsi="Times New Roman" w:cs="Times New Roman"/>
          <w:sz w:val="24"/>
          <w:szCs w:val="24"/>
          <w:lang w:val="en-US"/>
        </w:rPr>
      </w:pPr>
      <w:r w:rsidRPr="00E87F3B">
        <w:rPr>
          <w:position w:val="-12"/>
        </w:rPr>
        <w:object w:dxaOrig="1020" w:dyaOrig="360" w14:anchorId="2D686506">
          <v:shape id="_x0000_i1083" type="#_x0000_t75" style="width:51.3pt;height:17.9pt" o:ole="">
            <v:imagedata r:id="rId124" o:title=""/>
          </v:shape>
          <o:OLEObject Type="Embed" ProgID="Equation.3" ShapeID="_x0000_i1083" DrawAspect="Content" ObjectID="_1520753006" r:id="rId125"/>
        </w:object>
      </w:r>
      <w:r w:rsidR="00B46953" w:rsidRPr="001130C3">
        <w:rPr>
          <w:rFonts w:ascii="Times New Roman" w:hAnsi="Times New Roman" w:cs="Times New Roman"/>
          <w:position w:val="-16"/>
          <w:sz w:val="24"/>
          <w:szCs w:val="24"/>
          <w:lang w:val="en-US"/>
        </w:rPr>
        <w:object w:dxaOrig="5780" w:dyaOrig="420" w14:anchorId="18F85B84">
          <v:shape id="_x0000_i1084" type="#_x0000_t75" style="width:4in;height:21.65pt" o:ole="">
            <v:imagedata r:id="rId126" o:title=""/>
          </v:shape>
          <o:OLEObject Type="Embed" ProgID="Equation.3" ShapeID="_x0000_i1084" DrawAspect="Content" ObjectID="_1520753007" r:id="rId127"/>
        </w:object>
      </w:r>
      <w:r w:rsidR="00E04510">
        <w:rPr>
          <w:rFonts w:ascii="Times New Roman" w:hAnsi="Times New Roman" w:cs="Times New Roman"/>
          <w:sz w:val="24"/>
          <w:szCs w:val="24"/>
          <w:lang w:val="en-US"/>
        </w:rPr>
        <w:t xml:space="preserve">, </w:t>
      </w:r>
      <w:r w:rsidR="00297C71">
        <w:rPr>
          <w:rFonts w:ascii="Times New Roman" w:hAnsi="Times New Roman" w:cs="Times New Roman"/>
          <w:sz w:val="24"/>
          <w:szCs w:val="24"/>
          <w:lang w:val="en-US"/>
        </w:rPr>
        <w:t>(</w:t>
      </w:r>
      <w:r w:rsidR="00A32846">
        <w:rPr>
          <w:rFonts w:ascii="Times New Roman" w:hAnsi="Times New Roman" w:cs="Times New Roman"/>
          <w:sz w:val="24"/>
          <w:szCs w:val="24"/>
          <w:lang w:val="en-US"/>
        </w:rPr>
        <w:t xml:space="preserve">L. T. </w:t>
      </w:r>
      <w:r w:rsidR="00297C71">
        <w:rPr>
          <w:rFonts w:ascii="Times New Roman" w:hAnsi="Times New Roman" w:cs="Times New Roman"/>
          <w:sz w:val="24"/>
          <w:szCs w:val="24"/>
          <w:lang w:val="en-US"/>
        </w:rPr>
        <w:t>Kubiak</w:t>
      </w:r>
      <w:r w:rsidR="008141B9">
        <w:rPr>
          <w:rFonts w:ascii="Times New Roman" w:hAnsi="Times New Roman" w:cs="Times New Roman"/>
          <w:sz w:val="24"/>
          <w:szCs w:val="24"/>
          <w:lang w:val="en-US"/>
        </w:rPr>
        <w:t xml:space="preserve"> </w:t>
      </w:r>
      <w:r w:rsidR="00A32846">
        <w:rPr>
          <w:rFonts w:ascii="Times New Roman" w:hAnsi="Times New Roman" w:cs="Times New Roman"/>
          <w:sz w:val="24"/>
          <w:szCs w:val="24"/>
          <w:lang w:val="en-US"/>
        </w:rPr>
        <w:t>1980</w:t>
      </w:r>
      <w:r w:rsidR="00297C71">
        <w:rPr>
          <w:rFonts w:ascii="Times New Roman" w:hAnsi="Times New Roman" w:cs="Times New Roman"/>
          <w:sz w:val="24"/>
          <w:szCs w:val="24"/>
          <w:lang w:val="en-US"/>
        </w:rPr>
        <w:t>)</w:t>
      </w:r>
      <w:r w:rsidR="001C4DCA">
        <w:rPr>
          <w:rFonts w:ascii="Times New Roman" w:hAnsi="Times New Roman" w:cs="Times New Roman"/>
          <w:sz w:val="24"/>
          <w:szCs w:val="24"/>
          <w:lang w:val="en-US"/>
        </w:rPr>
        <w:t>.</w:t>
      </w:r>
    </w:p>
    <w:p w14:paraId="250289A4" w14:textId="77777777" w:rsidR="0063113D" w:rsidRDefault="0063113D" w:rsidP="00F93252">
      <w:pPr>
        <w:rPr>
          <w:rFonts w:ascii="Times New Roman" w:hAnsi="Times New Roman" w:cs="Times New Roman"/>
          <w:sz w:val="24"/>
          <w:szCs w:val="24"/>
          <w:lang w:val="en-US"/>
        </w:rPr>
      </w:pPr>
      <w:r>
        <w:rPr>
          <w:rFonts w:ascii="Times New Roman" w:hAnsi="Times New Roman" w:cs="Times New Roman"/>
          <w:sz w:val="24"/>
          <w:szCs w:val="24"/>
          <w:lang w:val="en-US"/>
        </w:rPr>
        <w:t xml:space="preserve">In practice one calculates the product as a combination. </w:t>
      </w:r>
    </w:p>
    <w:p w14:paraId="6D670D66" w14:textId="77777777" w:rsidR="009E5BEA" w:rsidRDefault="009E5BEA" w:rsidP="00F93252">
      <w:pPr>
        <w:rPr>
          <w:rFonts w:ascii="Times New Roman" w:hAnsi="Times New Roman" w:cs="Times New Roman"/>
          <w:sz w:val="24"/>
          <w:szCs w:val="24"/>
          <w:lang w:val="en-US"/>
        </w:rPr>
      </w:pPr>
      <w:r>
        <w:rPr>
          <w:rFonts w:ascii="Times New Roman" w:hAnsi="Times New Roman" w:cs="Times New Roman"/>
          <w:sz w:val="24"/>
          <w:szCs w:val="24"/>
          <w:lang w:val="en-US"/>
        </w:rPr>
        <w:t>Consider  the following example:</w:t>
      </w:r>
    </w:p>
    <w:p w14:paraId="257A046F" w14:textId="77777777" w:rsidR="009E5BEA" w:rsidRPr="00A32846" w:rsidRDefault="007B772D" w:rsidP="009D4F83">
      <w:pPr>
        <w:pStyle w:val="Bezodstpw"/>
        <w:rPr>
          <w:rFonts w:ascii="Times New Roman" w:hAnsi="Times New Roman" w:cs="Times New Roman"/>
          <w:sz w:val="24"/>
          <w:szCs w:val="24"/>
          <w:lang w:val="en-GB"/>
        </w:rPr>
      </w:pPr>
      <w:r w:rsidRPr="007B772D">
        <w:object w:dxaOrig="2940" w:dyaOrig="639" w14:anchorId="0ADBA39C">
          <v:shape id="_x0000_i1085" type="#_x0000_t75" style="width:147.3pt;height:31.55pt" o:ole="">
            <v:imagedata r:id="rId128" o:title=""/>
          </v:shape>
          <o:OLEObject Type="Embed" ProgID="Equation.3" ShapeID="_x0000_i1085" DrawAspect="Content" ObjectID="_1520753008" r:id="rId129"/>
        </w:object>
      </w:r>
      <w:r w:rsidR="009E5BEA" w:rsidRPr="00A32846">
        <w:rPr>
          <w:rFonts w:ascii="Times New Roman" w:hAnsi="Times New Roman" w:cs="Times New Roman"/>
          <w:sz w:val="24"/>
          <w:szCs w:val="24"/>
          <w:lang w:val="en-GB"/>
        </w:rPr>
        <w:t xml:space="preserve"> </w:t>
      </w:r>
    </w:p>
    <w:p w14:paraId="24FB78C5" w14:textId="589A201F" w:rsidR="009D4F83" w:rsidRDefault="004002D9" w:rsidP="009D4F83">
      <w:pPr>
        <w:pStyle w:val="Bezodstpw"/>
        <w:rPr>
          <w:rFonts w:ascii="Times New Roman" w:hAnsi="Times New Roman" w:cs="Times New Roman"/>
          <w:sz w:val="24"/>
          <w:szCs w:val="24"/>
          <w:lang w:val="en-GB"/>
        </w:rPr>
      </w:pPr>
      <w:r w:rsidRPr="004002D9">
        <w:rPr>
          <w:rFonts w:ascii="Times New Roman" w:hAnsi="Times New Roman" w:cs="Times New Roman"/>
          <w:position w:val="-26"/>
          <w:sz w:val="24"/>
          <w:szCs w:val="24"/>
        </w:rPr>
        <w:object w:dxaOrig="2860" w:dyaOrig="639" w14:anchorId="2720442E">
          <v:shape id="_x0000_i1086" type="#_x0000_t75" style="width:142.6pt;height:31.55pt" o:ole="">
            <v:imagedata r:id="rId130" o:title=""/>
          </v:shape>
          <o:OLEObject Type="Embed" ProgID="Equation.3" ShapeID="_x0000_i1086" DrawAspect="Content" ObjectID="_1520753009" r:id="rId131"/>
        </w:object>
      </w:r>
    </w:p>
    <w:p w14:paraId="4D830B86" w14:textId="5E54DF21" w:rsidR="008A715D" w:rsidRPr="009D4F83" w:rsidRDefault="008A715D" w:rsidP="009D4F83">
      <w:pPr>
        <w:rPr>
          <w:rFonts w:ascii="Times New Roman" w:hAnsi="Times New Roman" w:cs="Times New Roman"/>
          <w:sz w:val="24"/>
          <w:szCs w:val="24"/>
          <w:lang w:val="en-GB"/>
        </w:rPr>
      </w:pPr>
      <w:r w:rsidRPr="00675E0A">
        <w:rPr>
          <w:rFonts w:ascii="Times New Roman" w:hAnsi="Times New Roman" w:cs="Times New Roman"/>
          <w:sz w:val="24"/>
          <w:szCs w:val="24"/>
          <w:lang w:val="en-GB"/>
        </w:rPr>
        <w:t xml:space="preserve">Then: </w:t>
      </w:r>
    </w:p>
    <w:p w14:paraId="375DECC5" w14:textId="77777777" w:rsidR="00E13364" w:rsidRPr="00E87F3B" w:rsidRDefault="007B772D" w:rsidP="00F93252">
      <w:pPr>
        <w:rPr>
          <w:rFonts w:ascii="Times New Roman" w:hAnsi="Times New Roman" w:cs="Times New Roman"/>
          <w:sz w:val="24"/>
          <w:szCs w:val="24"/>
          <w:lang w:val="en-US"/>
        </w:rPr>
      </w:pPr>
      <w:r w:rsidRPr="00CA67EE">
        <w:rPr>
          <w:rFonts w:ascii="Times New Roman" w:hAnsi="Times New Roman" w:cs="Times New Roman"/>
          <w:position w:val="-10"/>
          <w:sz w:val="24"/>
          <w:szCs w:val="24"/>
        </w:rPr>
        <w:object w:dxaOrig="6660" w:dyaOrig="320" w14:anchorId="1BE46E82">
          <v:shape id="_x0000_i1087" type="#_x0000_t75" style="width:333.65pt;height:16.45pt" o:ole="">
            <v:imagedata r:id="rId132" o:title=""/>
          </v:shape>
          <o:OLEObject Type="Embed" ProgID="Equation.3" ShapeID="_x0000_i1087" DrawAspect="Content" ObjectID="_1520753010" r:id="rId133"/>
        </w:object>
      </w:r>
      <w:r w:rsidR="00E87F3B" w:rsidRPr="00E87F3B">
        <w:rPr>
          <w:rFonts w:ascii="Times New Roman" w:hAnsi="Times New Roman" w:cs="Times New Roman"/>
          <w:sz w:val="24"/>
          <w:szCs w:val="24"/>
          <w:lang w:val="en-US"/>
        </w:rPr>
        <w:t>.</w:t>
      </w:r>
    </w:p>
    <w:p w14:paraId="29511A49" w14:textId="77777777" w:rsidR="00E13364" w:rsidRDefault="00E13364" w:rsidP="00F93252">
      <w:pPr>
        <w:rPr>
          <w:rFonts w:ascii="Times New Roman" w:hAnsi="Times New Roman" w:cs="Times New Roman"/>
          <w:sz w:val="24"/>
          <w:szCs w:val="24"/>
          <w:lang w:val="en-US"/>
        </w:rPr>
      </w:pPr>
      <w:r>
        <w:rPr>
          <w:rFonts w:ascii="Times New Roman" w:hAnsi="Times New Roman" w:cs="Times New Roman"/>
          <w:sz w:val="24"/>
          <w:szCs w:val="24"/>
          <w:lang w:val="en-US"/>
        </w:rPr>
        <w:t xml:space="preserve">The obvious consequence for a product are the formulas for variance bellow: </w:t>
      </w:r>
    </w:p>
    <w:p w14:paraId="276A1865" w14:textId="77777777" w:rsidR="009D2FDA" w:rsidRDefault="007B772D" w:rsidP="00F93252">
      <w:pPr>
        <w:rPr>
          <w:rFonts w:ascii="Times New Roman" w:hAnsi="Times New Roman" w:cs="Times New Roman"/>
          <w:sz w:val="24"/>
          <w:szCs w:val="24"/>
          <w:lang w:val="en-US"/>
        </w:rPr>
      </w:pPr>
      <w:r w:rsidRPr="00C3653B">
        <w:rPr>
          <w:rFonts w:ascii="Times New Roman" w:hAnsi="Times New Roman" w:cs="Times New Roman"/>
          <w:position w:val="-10"/>
          <w:sz w:val="24"/>
          <w:szCs w:val="24"/>
          <w:lang w:val="en-US"/>
        </w:rPr>
        <w:object w:dxaOrig="2860" w:dyaOrig="360" w14:anchorId="257023E1">
          <v:shape id="_x0000_i1088" type="#_x0000_t75" style="width:143.05pt;height:17.9pt" o:ole="">
            <v:imagedata r:id="rId134" o:title=""/>
          </v:shape>
          <o:OLEObject Type="Embed" ProgID="Equation.3" ShapeID="_x0000_i1088" DrawAspect="Content" ObjectID="_1520753011" r:id="rId135"/>
        </w:object>
      </w:r>
      <w:r w:rsidR="00E87F3B">
        <w:rPr>
          <w:rFonts w:ascii="Times New Roman" w:hAnsi="Times New Roman" w:cs="Times New Roman"/>
          <w:sz w:val="24"/>
          <w:szCs w:val="24"/>
          <w:lang w:val="en-US"/>
        </w:rPr>
        <w:t>.</w:t>
      </w:r>
    </w:p>
    <w:p w14:paraId="2C36A52C" w14:textId="77777777" w:rsidR="009D2FDA" w:rsidRDefault="008E7D69" w:rsidP="00F93252">
      <w:pPr>
        <w:rPr>
          <w:rFonts w:ascii="Times New Roman" w:hAnsi="Times New Roman" w:cs="Times New Roman"/>
          <w:sz w:val="24"/>
          <w:szCs w:val="24"/>
          <w:lang w:val="en-US"/>
        </w:rPr>
      </w:pPr>
      <w:r>
        <w:rPr>
          <w:rFonts w:ascii="Times New Roman" w:hAnsi="Times New Roman" w:cs="Times New Roman"/>
          <w:sz w:val="24"/>
          <w:szCs w:val="24"/>
          <w:lang w:val="en-US"/>
        </w:rPr>
        <w:t>f</w:t>
      </w:r>
      <w:r w:rsidR="009D2FDA">
        <w:rPr>
          <w:rFonts w:ascii="Times New Roman" w:hAnsi="Times New Roman" w:cs="Times New Roman"/>
          <w:sz w:val="24"/>
          <w:szCs w:val="24"/>
          <w:lang w:val="en-US"/>
        </w:rPr>
        <w:t xml:space="preserve">or independent case </w:t>
      </w:r>
    </w:p>
    <w:p w14:paraId="476B5197" w14:textId="7900CC5A" w:rsidR="00C3653B" w:rsidRDefault="007B772D" w:rsidP="001C4DCA">
      <w:pPr>
        <w:rPr>
          <w:rFonts w:ascii="Times New Roman" w:hAnsi="Times New Roman" w:cs="Times New Roman"/>
          <w:sz w:val="24"/>
          <w:szCs w:val="24"/>
          <w:lang w:val="en-US"/>
        </w:rPr>
      </w:pPr>
      <w:r w:rsidRPr="007D38BF">
        <w:rPr>
          <w:position w:val="-10"/>
        </w:rPr>
        <w:object w:dxaOrig="940" w:dyaOrig="360" w14:anchorId="5A1D407C">
          <v:shape id="_x0000_i1089" type="#_x0000_t75" style="width:47.55pt;height:17.9pt" o:ole="">
            <v:imagedata r:id="rId136" o:title=""/>
          </v:shape>
          <o:OLEObject Type="Embed" ProgID="Equation.3" ShapeID="_x0000_i1089" DrawAspect="Content" ObjectID="_1520753012" r:id="rId137"/>
        </w:object>
      </w:r>
      <w:r w:rsidR="00E13364" w:rsidRPr="00807B58">
        <w:rPr>
          <w:lang w:val="en-US"/>
        </w:rPr>
        <w:t xml:space="preserve">= </w:t>
      </w:r>
      <w:r w:rsidR="00B46953" w:rsidRPr="00C3653B">
        <w:rPr>
          <w:rFonts w:ascii="Times New Roman" w:hAnsi="Times New Roman" w:cs="Times New Roman"/>
          <w:position w:val="-10"/>
          <w:sz w:val="24"/>
          <w:szCs w:val="24"/>
          <w:lang w:val="en-US"/>
        </w:rPr>
        <w:object w:dxaOrig="4099" w:dyaOrig="360" w14:anchorId="2F3FB568">
          <v:shape id="_x0000_i1090" type="#_x0000_t75" style="width:205.2pt;height:17.9pt" o:ole="">
            <v:imagedata r:id="rId138" o:title=""/>
          </v:shape>
          <o:OLEObject Type="Embed" ProgID="Equation.3" ShapeID="_x0000_i1090" DrawAspect="Content" ObjectID="_1520753013" r:id="rId139"/>
        </w:object>
      </w:r>
      <w:r w:rsidR="001C4DCA">
        <w:rPr>
          <w:rFonts w:ascii="Times New Roman" w:hAnsi="Times New Roman" w:cs="Times New Roman"/>
          <w:sz w:val="24"/>
          <w:szCs w:val="24"/>
          <w:lang w:val="en-US"/>
        </w:rPr>
        <w:t xml:space="preserve">, </w:t>
      </w:r>
      <w:r w:rsidR="00023157">
        <w:rPr>
          <w:rFonts w:ascii="Times New Roman" w:hAnsi="Times New Roman" w:cs="Times New Roman"/>
          <w:sz w:val="24"/>
          <w:szCs w:val="24"/>
          <w:lang w:val="en-US"/>
        </w:rPr>
        <w:t xml:space="preserve">(own </w:t>
      </w:r>
      <w:r w:rsidR="001C4DCA">
        <w:rPr>
          <w:rFonts w:ascii="Times New Roman" w:hAnsi="Times New Roman" w:cs="Times New Roman"/>
          <w:sz w:val="24"/>
          <w:szCs w:val="24"/>
          <w:lang w:val="en-US"/>
        </w:rPr>
        <w:t>formula</w:t>
      </w:r>
      <w:r w:rsidR="00023157">
        <w:rPr>
          <w:rFonts w:ascii="Times New Roman" w:hAnsi="Times New Roman" w:cs="Times New Roman"/>
          <w:sz w:val="24"/>
          <w:szCs w:val="24"/>
          <w:lang w:val="en-US"/>
        </w:rPr>
        <w:t>)</w:t>
      </w:r>
      <w:r w:rsidR="001C4DCA">
        <w:rPr>
          <w:rFonts w:ascii="Times New Roman" w:hAnsi="Times New Roman" w:cs="Times New Roman"/>
          <w:sz w:val="24"/>
          <w:szCs w:val="24"/>
          <w:lang w:val="en-US"/>
        </w:rPr>
        <w:t>.</w:t>
      </w:r>
    </w:p>
    <w:p w14:paraId="7B25E811" w14:textId="77777777" w:rsidR="000A47C9" w:rsidRDefault="008E7D69" w:rsidP="00F93252">
      <w:pPr>
        <w:rPr>
          <w:rFonts w:ascii="Times New Roman" w:hAnsi="Times New Roman" w:cs="Times New Roman"/>
          <w:sz w:val="24"/>
          <w:szCs w:val="24"/>
          <w:lang w:val="en-US"/>
        </w:rPr>
      </w:pPr>
      <w:r>
        <w:rPr>
          <w:rFonts w:ascii="Times New Roman" w:hAnsi="Times New Roman" w:cs="Times New Roman"/>
          <w:sz w:val="24"/>
          <w:szCs w:val="24"/>
          <w:lang w:val="en-US"/>
        </w:rPr>
        <w:t>f</w:t>
      </w:r>
      <w:r w:rsidR="009D2FDA">
        <w:rPr>
          <w:rFonts w:ascii="Times New Roman" w:hAnsi="Times New Roman" w:cs="Times New Roman"/>
          <w:sz w:val="24"/>
          <w:szCs w:val="24"/>
          <w:lang w:val="en-US"/>
        </w:rPr>
        <w:t xml:space="preserve">or </w:t>
      </w:r>
      <w:r w:rsidR="000A47C9">
        <w:rPr>
          <w:rFonts w:ascii="Times New Roman" w:hAnsi="Times New Roman" w:cs="Times New Roman"/>
          <w:sz w:val="24"/>
          <w:szCs w:val="24"/>
          <w:lang w:val="en-US"/>
        </w:rPr>
        <w:t>dependent case</w:t>
      </w:r>
    </w:p>
    <w:p w14:paraId="7844C8B0" w14:textId="6770671C" w:rsidR="009D2FDA" w:rsidRPr="00AD61B9" w:rsidRDefault="007B772D" w:rsidP="00F93252">
      <w:pPr>
        <w:rPr>
          <w:rFonts w:ascii="Times New Roman" w:hAnsi="Times New Roman" w:cs="Times New Roman"/>
          <w:sz w:val="24"/>
          <w:szCs w:val="24"/>
          <w:lang w:val="en-US"/>
        </w:rPr>
      </w:pPr>
      <w:r w:rsidRPr="00C3653B">
        <w:rPr>
          <w:rFonts w:ascii="Times New Roman" w:hAnsi="Times New Roman" w:cs="Times New Roman"/>
          <w:position w:val="-10"/>
          <w:sz w:val="24"/>
          <w:szCs w:val="24"/>
          <w:lang w:val="en-US"/>
        </w:rPr>
        <w:object w:dxaOrig="2860" w:dyaOrig="360" w14:anchorId="3A1F20E3">
          <v:shape id="_x0000_i1091" type="#_x0000_t75" style="width:143.05pt;height:17.9pt" o:ole="">
            <v:imagedata r:id="rId140" o:title=""/>
          </v:shape>
          <o:OLEObject Type="Embed" ProgID="Equation.3" ShapeID="_x0000_i1091" DrawAspect="Content" ObjectID="_1520753014" r:id="rId141"/>
        </w:object>
      </w:r>
      <w:r w:rsidR="001C4DCA">
        <w:rPr>
          <w:rFonts w:ascii="Times New Roman" w:hAnsi="Times New Roman" w:cs="Times New Roman"/>
          <w:sz w:val="24"/>
          <w:szCs w:val="24"/>
          <w:lang w:val="en-US"/>
        </w:rPr>
        <w:t>, (own formula</w:t>
      </w:r>
      <w:r w:rsidR="003F5693">
        <w:rPr>
          <w:rFonts w:ascii="Times New Roman" w:hAnsi="Times New Roman" w:cs="Times New Roman"/>
          <w:sz w:val="24"/>
          <w:szCs w:val="24"/>
          <w:lang w:val="en-US"/>
        </w:rPr>
        <w:t>)</w:t>
      </w:r>
      <w:r w:rsidR="001C4DCA">
        <w:rPr>
          <w:rFonts w:ascii="Times New Roman" w:hAnsi="Times New Roman" w:cs="Times New Roman"/>
          <w:sz w:val="24"/>
          <w:szCs w:val="24"/>
          <w:lang w:val="en-US"/>
        </w:rPr>
        <w:t>.</w:t>
      </w:r>
    </w:p>
    <w:p w14:paraId="01D3F32A" w14:textId="77777777" w:rsidR="00B24EA7" w:rsidRDefault="005722F1" w:rsidP="00AD61B9">
      <w:pPr>
        <w:pStyle w:val="Akapitzlist"/>
        <w:numPr>
          <w:ilvl w:val="0"/>
          <w:numId w:val="1"/>
        </w:numPr>
        <w:rPr>
          <w:rFonts w:ascii="Times New Roman" w:hAnsi="Times New Roman" w:cs="Times New Roman"/>
          <w:sz w:val="24"/>
          <w:szCs w:val="24"/>
          <w:lang w:val="en-US"/>
        </w:rPr>
      </w:pPr>
      <w:r w:rsidRPr="005722F1">
        <w:rPr>
          <w:rFonts w:ascii="Times New Roman" w:hAnsi="Times New Roman" w:cs="Times New Roman"/>
          <w:sz w:val="24"/>
          <w:szCs w:val="24"/>
          <w:lang w:val="en-US"/>
        </w:rPr>
        <w:t>Division</w:t>
      </w:r>
      <w:r w:rsidRPr="00AC4855">
        <w:rPr>
          <w:rFonts w:ascii="Times New Roman" w:hAnsi="Times New Roman" w:cs="Times New Roman"/>
          <w:sz w:val="24"/>
          <w:szCs w:val="24"/>
          <w:lang w:val="en-US"/>
        </w:rPr>
        <w:t xml:space="preserve"> </w:t>
      </w:r>
      <w:r w:rsidR="00C5234D" w:rsidRPr="00AC4855">
        <w:rPr>
          <w:rFonts w:ascii="Times New Roman" w:hAnsi="Times New Roman" w:cs="Times New Roman"/>
          <w:sz w:val="24"/>
          <w:szCs w:val="24"/>
          <w:lang w:val="en-US"/>
        </w:rPr>
        <w:t xml:space="preserve"> of </w:t>
      </w:r>
      <w:r w:rsidR="00AC4855" w:rsidRPr="00AC4855">
        <w:rPr>
          <w:rFonts w:ascii="Times New Roman" w:hAnsi="Times New Roman" w:cs="Times New Roman"/>
          <w:sz w:val="24"/>
          <w:szCs w:val="24"/>
          <w:lang w:val="en-US"/>
        </w:rPr>
        <w:t>random</w:t>
      </w:r>
      <w:r w:rsidR="00C5234D" w:rsidRPr="00AC4855">
        <w:rPr>
          <w:rFonts w:ascii="Times New Roman" w:hAnsi="Times New Roman" w:cs="Times New Roman"/>
          <w:sz w:val="24"/>
          <w:szCs w:val="24"/>
          <w:lang w:val="en-US"/>
        </w:rPr>
        <w:t xml:space="preserve"> </w:t>
      </w:r>
      <w:r w:rsidR="00C5234D" w:rsidRPr="005830B8">
        <w:rPr>
          <w:rFonts w:ascii="Times New Roman" w:hAnsi="Times New Roman" w:cs="Times New Roman"/>
          <w:sz w:val="24"/>
          <w:szCs w:val="24"/>
          <w:lang w:val="en-US"/>
        </w:rPr>
        <w:t>variables</w:t>
      </w:r>
      <w:r w:rsidR="00C5234D" w:rsidRPr="00AC4855">
        <w:rPr>
          <w:rFonts w:ascii="Times New Roman" w:hAnsi="Times New Roman" w:cs="Times New Roman"/>
          <w:sz w:val="24"/>
          <w:szCs w:val="24"/>
          <w:lang w:val="en-US"/>
        </w:rPr>
        <w:t xml:space="preserve"> </w:t>
      </w:r>
    </w:p>
    <w:p w14:paraId="3B244309" w14:textId="77777777" w:rsidR="00E87F3B" w:rsidRDefault="00E87F3B" w:rsidP="00E87F3B">
      <w:pPr>
        <w:pStyle w:val="Akapitzlist"/>
        <w:rPr>
          <w:rFonts w:ascii="Times New Roman" w:hAnsi="Times New Roman" w:cs="Times New Roman"/>
          <w:sz w:val="24"/>
          <w:szCs w:val="24"/>
        </w:rPr>
      </w:pPr>
    </w:p>
    <w:p w14:paraId="31E5E0A1" w14:textId="606EF91B" w:rsidR="004002D9" w:rsidRPr="004002D9" w:rsidRDefault="007B772D" w:rsidP="004002D9">
      <w:pPr>
        <w:pStyle w:val="Akapitzlist"/>
        <w:jc w:val="center"/>
        <w:rPr>
          <w:rFonts w:ascii="Times New Roman" w:hAnsi="Times New Roman" w:cs="Times New Roman"/>
          <w:sz w:val="24"/>
          <w:szCs w:val="24"/>
        </w:rPr>
      </w:pPr>
      <w:r w:rsidRPr="00E87F3B">
        <w:rPr>
          <w:rFonts w:ascii="Times New Roman" w:hAnsi="Times New Roman" w:cs="Times New Roman"/>
          <w:position w:val="-6"/>
          <w:sz w:val="24"/>
          <w:szCs w:val="24"/>
        </w:rPr>
        <w:object w:dxaOrig="880" w:dyaOrig="260" w14:anchorId="573D7097">
          <v:shape id="_x0000_i1092" type="#_x0000_t75" style="width:43.3pt;height:13.65pt" o:ole="">
            <v:imagedata r:id="rId142" o:title=""/>
          </v:shape>
          <o:OLEObject Type="Embed" ProgID="Equation.3" ShapeID="_x0000_i1092" DrawAspect="Content" ObjectID="_1520753015" r:id="rId143"/>
        </w:object>
      </w:r>
      <w:r w:rsidR="004002D9">
        <w:rPr>
          <w:rFonts w:ascii="Times New Roman" w:hAnsi="Times New Roman" w:cs="Times New Roman"/>
          <w:sz w:val="24"/>
          <w:szCs w:val="24"/>
        </w:rPr>
        <w:t>.</w:t>
      </w:r>
    </w:p>
    <w:p w14:paraId="3E284C6C" w14:textId="2456D2E8" w:rsidR="00E333E1" w:rsidRPr="004002D9" w:rsidRDefault="006767C7" w:rsidP="004002D9">
      <w:pPr>
        <w:jc w:val="both"/>
        <w:rPr>
          <w:rFonts w:ascii="Times New Roman" w:hAnsi="Times New Roman" w:cs="Times New Roman"/>
          <w:sz w:val="24"/>
          <w:szCs w:val="24"/>
          <w:lang w:val="en-US"/>
        </w:rPr>
      </w:pPr>
      <w:r w:rsidRPr="004002D9">
        <w:rPr>
          <w:rFonts w:ascii="Times New Roman" w:hAnsi="Times New Roman" w:cs="Times New Roman"/>
          <w:sz w:val="24"/>
          <w:szCs w:val="24"/>
          <w:lang w:val="en-US"/>
        </w:rPr>
        <w:t xml:space="preserve">The probability </w:t>
      </w:r>
      <w:r w:rsidR="000B2473" w:rsidRPr="004002D9">
        <w:rPr>
          <w:rFonts w:ascii="Times New Roman" w:hAnsi="Times New Roman" w:cs="Times New Roman"/>
          <w:sz w:val="24"/>
          <w:szCs w:val="24"/>
          <w:lang w:val="en-US"/>
        </w:rPr>
        <w:t xml:space="preserve">is achieved with the assumption </w:t>
      </w:r>
      <w:r w:rsidRPr="004002D9">
        <w:rPr>
          <w:rFonts w:ascii="Times New Roman" w:hAnsi="Times New Roman" w:cs="Times New Roman"/>
          <w:sz w:val="24"/>
          <w:szCs w:val="24"/>
          <w:lang w:val="en-US"/>
        </w:rPr>
        <w:t xml:space="preserve">that </w:t>
      </w:r>
      <w:r w:rsidR="000B2473" w:rsidRPr="004002D9">
        <w:rPr>
          <w:rFonts w:ascii="Times New Roman" w:hAnsi="Times New Roman" w:cs="Times New Roman"/>
          <w:sz w:val="24"/>
          <w:szCs w:val="24"/>
          <w:lang w:val="en-US"/>
        </w:rPr>
        <w:t xml:space="preserve">will </w:t>
      </w:r>
      <w:r w:rsidRPr="004002D9">
        <w:rPr>
          <w:rFonts w:ascii="Times New Roman" w:hAnsi="Times New Roman" w:cs="Times New Roman"/>
          <w:sz w:val="24"/>
          <w:szCs w:val="24"/>
          <w:lang w:val="en-US"/>
        </w:rPr>
        <w:t xml:space="preserve">occur both </w:t>
      </w:r>
      <w:r w:rsidR="00B51113" w:rsidRPr="004002D9">
        <w:rPr>
          <w:rFonts w:ascii="Times New Roman" w:hAnsi="Times New Roman" w:cs="Times New Roman"/>
          <w:sz w:val="24"/>
          <w:szCs w:val="24"/>
          <w:lang w:val="en-US"/>
        </w:rPr>
        <w:t xml:space="preserve">random events. </w:t>
      </w:r>
    </w:p>
    <w:p w14:paraId="2B08A945" w14:textId="77777777" w:rsidR="009229B4" w:rsidRDefault="009229B4" w:rsidP="009229B4">
      <w:pPr>
        <w:rPr>
          <w:rFonts w:ascii="Times New Roman" w:hAnsi="Times New Roman" w:cs="Times New Roman"/>
          <w:sz w:val="24"/>
          <w:szCs w:val="24"/>
          <w:lang w:val="en-US"/>
        </w:rPr>
      </w:pPr>
      <w:r w:rsidRPr="00992A51">
        <w:rPr>
          <w:rFonts w:ascii="Times New Roman" w:hAnsi="Times New Roman" w:cs="Times New Roman"/>
          <w:sz w:val="24"/>
          <w:szCs w:val="24"/>
          <w:lang w:val="en-US"/>
        </w:rPr>
        <w:t xml:space="preserve">Probability for independent variables X and Y. </w:t>
      </w:r>
    </w:p>
    <w:p w14:paraId="06529456" w14:textId="77777777" w:rsidR="009229B4" w:rsidRPr="00992A51" w:rsidRDefault="007B772D" w:rsidP="009229B4">
      <w:pPr>
        <w:rPr>
          <w:rFonts w:ascii="Times New Roman" w:hAnsi="Times New Roman" w:cs="Times New Roman"/>
          <w:sz w:val="24"/>
          <w:szCs w:val="24"/>
          <w:lang w:val="en-US"/>
        </w:rPr>
      </w:pPr>
      <w:r w:rsidRPr="00992A51">
        <w:rPr>
          <w:rFonts w:ascii="Times New Roman" w:hAnsi="Times New Roman" w:cs="Times New Roman"/>
          <w:position w:val="-14"/>
          <w:sz w:val="24"/>
          <w:szCs w:val="24"/>
          <w:lang w:val="en-US"/>
        </w:rPr>
        <w:object w:dxaOrig="2820" w:dyaOrig="360" w14:anchorId="6B153FAC">
          <v:shape id="_x0000_i1093" type="#_x0000_t75" style="width:140.25pt;height:18.8pt" o:ole="">
            <v:imagedata r:id="rId144" o:title=""/>
          </v:shape>
          <o:OLEObject Type="Embed" ProgID="Equation.3" ShapeID="_x0000_i1093" DrawAspect="Content" ObjectID="_1520753016" r:id="rId145"/>
        </w:object>
      </w:r>
      <w:r w:rsidR="009229B4">
        <w:rPr>
          <w:rFonts w:ascii="Times New Roman" w:hAnsi="Times New Roman" w:cs="Times New Roman"/>
          <w:sz w:val="24"/>
          <w:szCs w:val="24"/>
          <w:lang w:val="en-US"/>
        </w:rPr>
        <w:t xml:space="preserve">. </w:t>
      </w:r>
    </w:p>
    <w:p w14:paraId="291159AC" w14:textId="77777777" w:rsidR="009229B4" w:rsidRDefault="009229B4" w:rsidP="009229B4">
      <w:pPr>
        <w:rPr>
          <w:rFonts w:ascii="Times New Roman" w:hAnsi="Times New Roman" w:cs="Times New Roman"/>
          <w:sz w:val="24"/>
          <w:szCs w:val="24"/>
          <w:lang w:val="en-US"/>
        </w:rPr>
      </w:pPr>
      <w:r>
        <w:rPr>
          <w:rFonts w:ascii="Times New Roman" w:hAnsi="Times New Roman" w:cs="Times New Roman"/>
          <w:sz w:val="24"/>
          <w:szCs w:val="24"/>
          <w:lang w:val="en-US"/>
        </w:rPr>
        <w:t xml:space="preserve">Probability for  </w:t>
      </w:r>
      <w:r w:rsidRPr="00B45211">
        <w:rPr>
          <w:rFonts w:ascii="Times New Roman" w:hAnsi="Times New Roman" w:cs="Times New Roman"/>
          <w:sz w:val="24"/>
          <w:szCs w:val="24"/>
          <w:lang w:val="en-US"/>
        </w:rPr>
        <w:t xml:space="preserve">dependent variables X and Y. </w:t>
      </w:r>
    </w:p>
    <w:p w14:paraId="19A9D854" w14:textId="21BE2EE4" w:rsidR="00F40A49" w:rsidRDefault="00B46953" w:rsidP="00EF3478">
      <w:pPr>
        <w:rPr>
          <w:rFonts w:ascii="Times New Roman" w:hAnsi="Times New Roman" w:cs="Times New Roman"/>
          <w:sz w:val="24"/>
          <w:szCs w:val="24"/>
          <w:lang w:val="en-US"/>
        </w:rPr>
      </w:pPr>
      <w:r w:rsidRPr="001130C3">
        <w:rPr>
          <w:rFonts w:ascii="Times New Roman" w:hAnsi="Times New Roman" w:cs="Times New Roman"/>
          <w:position w:val="-16"/>
          <w:sz w:val="24"/>
          <w:szCs w:val="24"/>
          <w:lang w:val="en-US"/>
        </w:rPr>
        <w:object w:dxaOrig="6680" w:dyaOrig="420" w14:anchorId="29389C20">
          <v:shape id="_x0000_i1094" type="#_x0000_t75" style="width:333.65pt;height:21.65pt" o:ole="">
            <v:imagedata r:id="rId146" o:title=""/>
          </v:shape>
          <o:OLEObject Type="Embed" ProgID="Equation.3" ShapeID="_x0000_i1094" DrawAspect="Content" ObjectID="_1520753017" r:id="rId147"/>
        </w:object>
      </w:r>
      <w:r w:rsidR="009C51B0">
        <w:rPr>
          <w:rFonts w:ascii="Times New Roman" w:hAnsi="Times New Roman" w:cs="Times New Roman"/>
          <w:sz w:val="24"/>
          <w:szCs w:val="24"/>
          <w:lang w:val="en-US"/>
        </w:rPr>
        <w:t xml:space="preserve">, </w:t>
      </w:r>
      <w:r w:rsidR="00EF3478">
        <w:rPr>
          <w:rFonts w:ascii="Times New Roman" w:hAnsi="Times New Roman" w:cs="Times New Roman"/>
          <w:sz w:val="24"/>
          <w:szCs w:val="24"/>
          <w:lang w:val="en-US"/>
        </w:rPr>
        <w:t>(own formula)</w:t>
      </w:r>
      <w:r w:rsidR="009C51B0">
        <w:rPr>
          <w:rFonts w:ascii="Times New Roman" w:hAnsi="Times New Roman" w:cs="Times New Roman"/>
          <w:sz w:val="24"/>
          <w:szCs w:val="24"/>
          <w:lang w:val="en-US"/>
        </w:rPr>
        <w:t xml:space="preserve">. </w:t>
      </w:r>
    </w:p>
    <w:p w14:paraId="23DCD4E0" w14:textId="42EF59E9" w:rsidR="008A715D" w:rsidRDefault="008A715D" w:rsidP="009229B4">
      <w:pPr>
        <w:rPr>
          <w:rFonts w:ascii="Times New Roman" w:hAnsi="Times New Roman" w:cs="Times New Roman"/>
          <w:sz w:val="24"/>
          <w:szCs w:val="24"/>
          <w:lang w:val="en-US"/>
        </w:rPr>
      </w:pPr>
      <w:r>
        <w:rPr>
          <w:rFonts w:ascii="Times New Roman" w:hAnsi="Times New Roman" w:cs="Times New Roman"/>
          <w:sz w:val="24"/>
          <w:szCs w:val="24"/>
          <w:lang w:val="en-US"/>
        </w:rPr>
        <w:t>Let’s take into c</w:t>
      </w:r>
      <w:r w:rsidR="00EF3478">
        <w:rPr>
          <w:rFonts w:ascii="Times New Roman" w:hAnsi="Times New Roman" w:cs="Times New Roman"/>
          <w:sz w:val="24"/>
          <w:szCs w:val="24"/>
          <w:lang w:val="en-US"/>
        </w:rPr>
        <w:t>onsideration the following examp</w:t>
      </w:r>
      <w:r>
        <w:rPr>
          <w:rFonts w:ascii="Times New Roman" w:hAnsi="Times New Roman" w:cs="Times New Roman"/>
          <w:sz w:val="24"/>
          <w:szCs w:val="24"/>
          <w:lang w:val="en-US"/>
        </w:rPr>
        <w:t>le</w:t>
      </w:r>
    </w:p>
    <w:p w14:paraId="69DF5E5A" w14:textId="77777777" w:rsidR="008A715D" w:rsidRPr="00AC4855" w:rsidRDefault="007B772D" w:rsidP="009D4F83">
      <w:pPr>
        <w:pStyle w:val="Bezodstpw"/>
        <w:rPr>
          <w:lang w:val="en-US"/>
        </w:rPr>
      </w:pPr>
      <w:r w:rsidRPr="007B772D">
        <w:object w:dxaOrig="2940" w:dyaOrig="639" w14:anchorId="7BCA4E2A">
          <v:shape id="_x0000_i1095" type="#_x0000_t75" style="width:147.3pt;height:31.55pt" o:ole="">
            <v:imagedata r:id="rId148" o:title=""/>
          </v:shape>
          <o:OLEObject Type="Embed" ProgID="Equation.3" ShapeID="_x0000_i1095" DrawAspect="Content" ObjectID="_1520753018" r:id="rId149"/>
        </w:object>
      </w:r>
      <w:r w:rsidR="008A715D" w:rsidRPr="00AC4855">
        <w:rPr>
          <w:lang w:val="en-US"/>
        </w:rPr>
        <w:t xml:space="preserve"> </w:t>
      </w:r>
    </w:p>
    <w:p w14:paraId="39339FC0" w14:textId="77777777" w:rsidR="008A715D" w:rsidRDefault="004002D9" w:rsidP="009D4F83">
      <w:pPr>
        <w:pStyle w:val="Bezodstpw"/>
      </w:pPr>
      <w:r w:rsidRPr="004002D9">
        <w:rPr>
          <w:position w:val="-26"/>
        </w:rPr>
        <w:object w:dxaOrig="2860" w:dyaOrig="639" w14:anchorId="1B259998">
          <v:shape id="_x0000_i1096" type="#_x0000_t75" style="width:142.6pt;height:31.55pt" o:ole="">
            <v:imagedata r:id="rId150" o:title=""/>
          </v:shape>
          <o:OLEObject Type="Embed" ProgID="Equation.3" ShapeID="_x0000_i1096" DrawAspect="Content" ObjectID="_1520753019" r:id="rId151"/>
        </w:object>
      </w:r>
    </w:p>
    <w:p w14:paraId="38D36443" w14:textId="77777777" w:rsidR="004002D9" w:rsidRPr="00A32846" w:rsidRDefault="004002D9" w:rsidP="009D4F83">
      <w:pPr>
        <w:pStyle w:val="Bezodstpw"/>
        <w:rPr>
          <w:lang w:val="en-GB"/>
        </w:rPr>
      </w:pPr>
    </w:p>
    <w:p w14:paraId="0C8468A9" w14:textId="3EF8B71E" w:rsidR="008A715D" w:rsidRPr="00AC4855" w:rsidRDefault="008A715D" w:rsidP="00D22DEB">
      <w:pPr>
        <w:rPr>
          <w:rFonts w:ascii="Times New Roman" w:hAnsi="Times New Roman" w:cs="Times New Roman"/>
          <w:sz w:val="24"/>
          <w:szCs w:val="24"/>
          <w:lang w:val="en-US"/>
        </w:rPr>
      </w:pPr>
      <w:r w:rsidRPr="00A32846">
        <w:rPr>
          <w:rFonts w:ascii="Times New Roman" w:hAnsi="Times New Roman" w:cs="Times New Roman"/>
          <w:sz w:val="24"/>
          <w:szCs w:val="24"/>
          <w:lang w:val="en-GB"/>
        </w:rPr>
        <w:t xml:space="preserve">Then </w:t>
      </w:r>
      <w:r w:rsidR="00D22DEB">
        <w:rPr>
          <w:rFonts w:ascii="Times New Roman" w:hAnsi="Times New Roman" w:cs="Times New Roman"/>
          <w:sz w:val="24"/>
          <w:szCs w:val="24"/>
          <w:lang w:val="en-GB"/>
        </w:rPr>
        <w:t xml:space="preserve">the author </w:t>
      </w:r>
      <w:r w:rsidRPr="00A32846">
        <w:rPr>
          <w:rFonts w:ascii="Times New Roman" w:hAnsi="Times New Roman" w:cs="Times New Roman"/>
          <w:sz w:val="24"/>
          <w:szCs w:val="24"/>
          <w:lang w:val="en-GB"/>
        </w:rPr>
        <w:t>receive</w:t>
      </w:r>
      <w:r w:rsidR="00D22DEB">
        <w:rPr>
          <w:rFonts w:ascii="Times New Roman" w:hAnsi="Times New Roman" w:cs="Times New Roman"/>
          <w:sz w:val="24"/>
          <w:szCs w:val="24"/>
          <w:lang w:val="en-GB"/>
        </w:rPr>
        <w:t>s</w:t>
      </w:r>
      <w:r w:rsidRPr="00A32846">
        <w:rPr>
          <w:rFonts w:ascii="Times New Roman" w:hAnsi="Times New Roman" w:cs="Times New Roman"/>
          <w:sz w:val="24"/>
          <w:szCs w:val="24"/>
          <w:lang w:val="en-GB"/>
        </w:rPr>
        <w:t>:</w:t>
      </w:r>
    </w:p>
    <w:p w14:paraId="4EAFE20D" w14:textId="2440806B" w:rsidR="008A715D" w:rsidRPr="00AC4855" w:rsidRDefault="007B772D" w:rsidP="008A715D">
      <w:pPr>
        <w:rPr>
          <w:rFonts w:ascii="Times New Roman" w:hAnsi="Times New Roman" w:cs="Times New Roman"/>
          <w:position w:val="-10"/>
          <w:sz w:val="24"/>
          <w:szCs w:val="24"/>
          <w:lang w:val="en-US"/>
        </w:rPr>
      </w:pPr>
      <w:r w:rsidRPr="00CA67EE">
        <w:rPr>
          <w:rFonts w:ascii="Times New Roman" w:hAnsi="Times New Roman" w:cs="Times New Roman"/>
          <w:position w:val="-10"/>
          <w:sz w:val="24"/>
          <w:szCs w:val="24"/>
        </w:rPr>
        <w:object w:dxaOrig="7060" w:dyaOrig="320" w14:anchorId="0C822B46">
          <v:shape id="_x0000_i1097" type="#_x0000_t75" style="width:352.95pt;height:16.45pt" o:ole="">
            <v:imagedata r:id="rId152" o:title=""/>
          </v:shape>
          <o:OLEObject Type="Embed" ProgID="Equation.3" ShapeID="_x0000_i1097" DrawAspect="Content" ObjectID="_1520753020" r:id="rId153"/>
        </w:object>
      </w:r>
      <w:r w:rsidR="004002D9">
        <w:rPr>
          <w:rFonts w:ascii="Times New Roman" w:hAnsi="Times New Roman" w:cs="Times New Roman"/>
          <w:sz w:val="24"/>
          <w:szCs w:val="24"/>
        </w:rPr>
        <w:t>.</w:t>
      </w:r>
    </w:p>
    <w:p w14:paraId="4C7FF193" w14:textId="77777777" w:rsidR="008A715D" w:rsidRDefault="008A715D" w:rsidP="009229B4">
      <w:pPr>
        <w:rPr>
          <w:rFonts w:ascii="Times New Roman" w:hAnsi="Times New Roman" w:cs="Times New Roman"/>
          <w:sz w:val="24"/>
          <w:szCs w:val="24"/>
          <w:lang w:val="en-US"/>
        </w:rPr>
      </w:pPr>
      <w:r>
        <w:rPr>
          <w:rFonts w:ascii="Times New Roman" w:hAnsi="Times New Roman" w:cs="Times New Roman"/>
          <w:sz w:val="24"/>
          <w:szCs w:val="24"/>
          <w:lang w:val="en-US"/>
        </w:rPr>
        <w:t>For the division basic statistic is:</w:t>
      </w:r>
    </w:p>
    <w:p w14:paraId="636380F9" w14:textId="2D41CF03" w:rsidR="00235156" w:rsidRDefault="007B772D" w:rsidP="00235156">
      <w:pPr>
        <w:rPr>
          <w:rFonts w:ascii="Times New Roman" w:hAnsi="Times New Roman" w:cs="Times New Roman"/>
          <w:sz w:val="24"/>
          <w:szCs w:val="24"/>
          <w:lang w:val="en-US"/>
        </w:rPr>
      </w:pPr>
      <w:r w:rsidRPr="00C3653B">
        <w:rPr>
          <w:rFonts w:ascii="Times New Roman" w:hAnsi="Times New Roman" w:cs="Times New Roman"/>
          <w:position w:val="-10"/>
          <w:sz w:val="24"/>
          <w:szCs w:val="24"/>
          <w:lang w:val="en-US"/>
        </w:rPr>
        <w:object w:dxaOrig="3140" w:dyaOrig="360" w14:anchorId="78C2C1BE">
          <v:shape id="_x0000_i1098" type="#_x0000_t75" style="width:157.2pt;height:17.9pt" o:ole="">
            <v:imagedata r:id="rId154" o:title=""/>
          </v:shape>
          <o:OLEObject Type="Embed" ProgID="Equation.3" ShapeID="_x0000_i1098" DrawAspect="Content" ObjectID="_1520753021" r:id="rId155"/>
        </w:object>
      </w:r>
      <w:r w:rsidR="009D4F83">
        <w:rPr>
          <w:rFonts w:ascii="Times New Roman" w:hAnsi="Times New Roman" w:cs="Times New Roman"/>
          <w:sz w:val="24"/>
          <w:szCs w:val="24"/>
          <w:lang w:val="en-US"/>
        </w:rPr>
        <w:t xml:space="preserve">, </w:t>
      </w:r>
      <w:r w:rsidR="00A32846">
        <w:rPr>
          <w:rFonts w:ascii="Times New Roman" w:hAnsi="Times New Roman" w:cs="Times New Roman"/>
          <w:sz w:val="24"/>
          <w:szCs w:val="24"/>
          <w:lang w:val="en-US"/>
        </w:rPr>
        <w:t>(own formula)</w:t>
      </w:r>
      <w:r w:rsidR="009D4F83">
        <w:rPr>
          <w:rFonts w:ascii="Times New Roman" w:hAnsi="Times New Roman" w:cs="Times New Roman"/>
          <w:sz w:val="24"/>
          <w:szCs w:val="24"/>
          <w:lang w:val="en-US"/>
        </w:rPr>
        <w:t>.</w:t>
      </w:r>
    </w:p>
    <w:p w14:paraId="259B567C" w14:textId="3B52E795" w:rsidR="004E2029" w:rsidRDefault="004E2029" w:rsidP="004E2029">
      <w:pPr>
        <w:rPr>
          <w:rFonts w:ascii="Times New Roman" w:hAnsi="Times New Roman" w:cs="Times New Roman"/>
          <w:sz w:val="24"/>
          <w:szCs w:val="24"/>
          <w:lang w:val="en-US"/>
        </w:rPr>
      </w:pPr>
      <w:r>
        <w:rPr>
          <w:rFonts w:ascii="Times New Roman" w:hAnsi="Times New Roman" w:cs="Times New Roman"/>
          <w:sz w:val="24"/>
          <w:szCs w:val="24"/>
          <w:lang w:val="en-US"/>
        </w:rPr>
        <w:t xml:space="preserve">For an independent case:  </w:t>
      </w:r>
    </w:p>
    <w:p w14:paraId="6E4F4A38" w14:textId="53518C5E" w:rsidR="00235156" w:rsidRPr="00F82B27" w:rsidRDefault="007B772D" w:rsidP="004E2029">
      <w:pPr>
        <w:rPr>
          <w:rFonts w:ascii="Times New Roman" w:hAnsi="Times New Roman" w:cs="Times New Roman"/>
          <w:sz w:val="24"/>
          <w:szCs w:val="24"/>
          <w:lang w:val="en-US"/>
        </w:rPr>
      </w:pPr>
      <w:r w:rsidRPr="00C3653B">
        <w:rPr>
          <w:rFonts w:ascii="Times New Roman" w:hAnsi="Times New Roman" w:cs="Times New Roman"/>
          <w:position w:val="-10"/>
          <w:sz w:val="24"/>
          <w:szCs w:val="24"/>
          <w:lang w:val="en-US"/>
        </w:rPr>
        <w:object w:dxaOrig="4620" w:dyaOrig="360" w14:anchorId="628F8165">
          <v:shape id="_x0000_i1099" type="#_x0000_t75" style="width:230.6pt;height:17.9pt" o:ole="">
            <v:imagedata r:id="rId156" o:title=""/>
          </v:shape>
          <o:OLEObject Type="Embed" ProgID="Equation.3" ShapeID="_x0000_i1099" DrawAspect="Content" ObjectID="_1520753022" r:id="rId157"/>
        </w:object>
      </w:r>
      <w:r w:rsidR="009D4F83">
        <w:rPr>
          <w:rFonts w:ascii="Times New Roman" w:hAnsi="Times New Roman" w:cs="Times New Roman"/>
          <w:sz w:val="24"/>
          <w:szCs w:val="24"/>
          <w:lang w:val="en-US"/>
        </w:rPr>
        <w:t xml:space="preserve">, </w:t>
      </w:r>
      <w:r w:rsidR="00A32846">
        <w:rPr>
          <w:rFonts w:ascii="Times New Roman" w:hAnsi="Times New Roman" w:cs="Times New Roman"/>
          <w:sz w:val="24"/>
          <w:szCs w:val="24"/>
          <w:lang w:val="en-US"/>
        </w:rPr>
        <w:t>(own formula)</w:t>
      </w:r>
      <w:r w:rsidR="009D4F83">
        <w:rPr>
          <w:rFonts w:ascii="Times New Roman" w:hAnsi="Times New Roman" w:cs="Times New Roman"/>
          <w:sz w:val="24"/>
          <w:szCs w:val="24"/>
          <w:lang w:val="en-US"/>
        </w:rPr>
        <w:t>.</w:t>
      </w:r>
    </w:p>
    <w:p w14:paraId="72DF2593" w14:textId="77777777" w:rsidR="00D1414D" w:rsidRPr="009229B4" w:rsidRDefault="00F82B27" w:rsidP="00F82B27">
      <w:pPr>
        <w:pStyle w:val="Akapitzlist"/>
        <w:numPr>
          <w:ilvl w:val="0"/>
          <w:numId w:val="1"/>
        </w:numPr>
        <w:rPr>
          <w:rFonts w:ascii="Times New Roman" w:hAnsi="Times New Roman" w:cs="Times New Roman"/>
          <w:sz w:val="24"/>
          <w:szCs w:val="24"/>
          <w:lang w:val="en-US"/>
        </w:rPr>
      </w:pPr>
      <w:r w:rsidRPr="009229B4">
        <w:rPr>
          <w:rFonts w:ascii="Times New Roman" w:hAnsi="Times New Roman" w:cs="Times New Roman"/>
          <w:sz w:val="24"/>
          <w:szCs w:val="24"/>
          <w:lang w:val="en-US"/>
        </w:rPr>
        <w:t xml:space="preserve">Maximum of </w:t>
      </w:r>
      <w:r w:rsidR="007119D0" w:rsidRPr="009229B4">
        <w:rPr>
          <w:rFonts w:ascii="Times New Roman" w:hAnsi="Times New Roman" w:cs="Times New Roman"/>
          <w:sz w:val="24"/>
          <w:szCs w:val="24"/>
          <w:lang w:val="en-US"/>
        </w:rPr>
        <w:t>random</w:t>
      </w:r>
      <w:r w:rsidRPr="009229B4">
        <w:rPr>
          <w:rFonts w:ascii="Times New Roman" w:hAnsi="Times New Roman" w:cs="Times New Roman"/>
          <w:sz w:val="24"/>
          <w:szCs w:val="24"/>
          <w:lang w:val="en-US"/>
        </w:rPr>
        <w:t xml:space="preserve"> </w:t>
      </w:r>
      <w:r w:rsidRPr="00F82B27">
        <w:rPr>
          <w:rFonts w:ascii="Times New Roman" w:hAnsi="Times New Roman" w:cs="Times New Roman"/>
          <w:sz w:val="24"/>
          <w:szCs w:val="24"/>
          <w:lang w:val="en-US"/>
        </w:rPr>
        <w:t>variables</w:t>
      </w:r>
      <w:r w:rsidRPr="009229B4">
        <w:rPr>
          <w:rFonts w:ascii="Times New Roman" w:hAnsi="Times New Roman" w:cs="Times New Roman"/>
          <w:sz w:val="24"/>
          <w:szCs w:val="24"/>
          <w:lang w:val="en-US"/>
        </w:rPr>
        <w:t xml:space="preserve"> </w:t>
      </w:r>
      <w:r w:rsidR="00D1414D" w:rsidRPr="009229B4">
        <w:rPr>
          <w:rFonts w:ascii="Times New Roman" w:hAnsi="Times New Roman" w:cs="Times New Roman"/>
          <w:sz w:val="24"/>
          <w:szCs w:val="24"/>
          <w:lang w:val="en-US"/>
        </w:rPr>
        <w:t xml:space="preserve"> </w:t>
      </w:r>
      <w:r w:rsidR="00C17DDC">
        <w:rPr>
          <w:rFonts w:ascii="Times New Roman" w:hAnsi="Times New Roman" w:cs="Times New Roman"/>
          <w:sz w:val="24"/>
          <w:szCs w:val="24"/>
          <w:lang w:val="en-US"/>
        </w:rPr>
        <w:t xml:space="preserve">may be defined in two ways: </w:t>
      </w:r>
    </w:p>
    <w:p w14:paraId="75B17382" w14:textId="77777777" w:rsidR="00D1414D" w:rsidRDefault="0045656F" w:rsidP="00466A7D">
      <w:pPr>
        <w:jc w:val="center"/>
        <w:rPr>
          <w:rFonts w:ascii="Times New Roman" w:hAnsi="Times New Roman" w:cs="Times New Roman"/>
          <w:sz w:val="24"/>
          <w:szCs w:val="24"/>
          <w:lang w:val="en-US"/>
        </w:rPr>
      </w:pPr>
      <w:r>
        <w:rPr>
          <w:rFonts w:ascii="Times New Roman" w:hAnsi="Times New Roman" w:cs="Times New Roman"/>
          <w:i/>
          <w:sz w:val="24"/>
          <w:szCs w:val="24"/>
          <w:lang w:val="en-US"/>
        </w:rPr>
        <w:t>Z=</w:t>
      </w:r>
      <w:r w:rsidR="00D1414D" w:rsidRPr="009229B4">
        <w:rPr>
          <w:rFonts w:ascii="Times New Roman" w:hAnsi="Times New Roman" w:cs="Times New Roman"/>
          <w:i/>
          <w:sz w:val="24"/>
          <w:szCs w:val="24"/>
          <w:lang w:val="en-US"/>
        </w:rPr>
        <w:t>Max(</w:t>
      </w:r>
      <w:r w:rsidR="00D1414D" w:rsidRPr="009229B4">
        <w:rPr>
          <w:rFonts w:ascii="Times New Roman" w:hAnsi="Times New Roman" w:cs="Times New Roman"/>
          <w:sz w:val="24"/>
          <w:szCs w:val="24"/>
          <w:lang w:val="en-US"/>
        </w:rPr>
        <w:t>X,Y)</w:t>
      </w:r>
    </w:p>
    <w:p w14:paraId="33A92CDA" w14:textId="77777777" w:rsidR="0045656F" w:rsidRPr="009229B4" w:rsidRDefault="0045656F" w:rsidP="00F40A49">
      <w:pPr>
        <w:rPr>
          <w:rFonts w:ascii="Times New Roman" w:hAnsi="Times New Roman" w:cs="Times New Roman"/>
          <w:sz w:val="24"/>
          <w:szCs w:val="24"/>
          <w:lang w:val="en-US"/>
        </w:rPr>
      </w:pPr>
      <w:r>
        <w:rPr>
          <w:rFonts w:ascii="Times New Roman" w:hAnsi="Times New Roman" w:cs="Times New Roman"/>
          <w:sz w:val="24"/>
          <w:szCs w:val="24"/>
          <w:lang w:val="en-US"/>
        </w:rPr>
        <w:t xml:space="preserve">Suppose that: </w:t>
      </w:r>
    </w:p>
    <w:p w14:paraId="7C2A6CF3" w14:textId="77777777" w:rsidR="00D1414D" w:rsidRPr="009229B4" w:rsidRDefault="00D1414D" w:rsidP="009D4F83">
      <w:pPr>
        <w:pStyle w:val="Bezodstpw"/>
        <w:rPr>
          <w:lang w:val="en-US"/>
        </w:rPr>
      </w:pPr>
      <w:r w:rsidRPr="00CA67EE">
        <w:object w:dxaOrig="2920" w:dyaOrig="639" w14:anchorId="3663E4C5">
          <v:shape id="_x0000_i1100" type="#_x0000_t75" style="width:146.35pt;height:31.55pt" o:ole="">
            <v:imagedata r:id="rId112" o:title=""/>
          </v:shape>
          <o:OLEObject Type="Embed" ProgID="Equation.3" ShapeID="_x0000_i1100" DrawAspect="Content" ObjectID="_1520753023" r:id="rId158"/>
        </w:object>
      </w:r>
      <w:r w:rsidRPr="009229B4">
        <w:rPr>
          <w:lang w:val="en-US"/>
        </w:rPr>
        <w:t xml:space="preserve"> </w:t>
      </w:r>
    </w:p>
    <w:p w14:paraId="02A2AA9B" w14:textId="77777777" w:rsidR="00D1414D" w:rsidRDefault="00D1414D" w:rsidP="009D4F83">
      <w:pPr>
        <w:pStyle w:val="Bezodstpw"/>
      </w:pPr>
      <w:r w:rsidRPr="00CA67EE">
        <w:object w:dxaOrig="2820" w:dyaOrig="639" w14:anchorId="314C34AE">
          <v:shape id="_x0000_i1101" type="#_x0000_t75" style="width:140.7pt;height:31.55pt" o:ole="">
            <v:imagedata r:id="rId106" o:title=""/>
          </v:shape>
          <o:OLEObject Type="Embed" ProgID="Equation.3" ShapeID="_x0000_i1101" DrawAspect="Content" ObjectID="_1520753024" r:id="rId159"/>
        </w:object>
      </w:r>
    </w:p>
    <w:p w14:paraId="26BCDBAB" w14:textId="77777777" w:rsidR="002A6360" w:rsidRDefault="002A6360" w:rsidP="009D4F83">
      <w:pPr>
        <w:pStyle w:val="Bezodstpw"/>
      </w:pPr>
    </w:p>
    <w:p w14:paraId="3577A765" w14:textId="6695DB3A" w:rsidR="00072931" w:rsidRPr="009229B4" w:rsidRDefault="003B234B" w:rsidP="00D1414D">
      <w:pPr>
        <w:rPr>
          <w:rFonts w:ascii="Times New Roman" w:hAnsi="Times New Roman" w:cs="Times New Roman"/>
          <w:sz w:val="24"/>
          <w:szCs w:val="24"/>
          <w:lang w:val="en-US"/>
        </w:rPr>
      </w:pPr>
      <w:r>
        <w:rPr>
          <w:rFonts w:ascii="Times New Roman" w:hAnsi="Times New Roman" w:cs="Times New Roman"/>
          <w:sz w:val="24"/>
          <w:szCs w:val="24"/>
          <w:lang w:val="en-US"/>
        </w:rPr>
        <w:t xml:space="preserve">The author </w:t>
      </w:r>
      <w:r w:rsidR="00072931" w:rsidRPr="00072931">
        <w:rPr>
          <w:rFonts w:ascii="Times New Roman" w:hAnsi="Times New Roman" w:cs="Times New Roman"/>
          <w:sz w:val="24"/>
          <w:szCs w:val="24"/>
          <w:lang w:val="en-US"/>
        </w:rPr>
        <w:t xml:space="preserve"> receive</w:t>
      </w:r>
      <w:r w:rsidR="00D22DEB">
        <w:rPr>
          <w:rFonts w:ascii="Times New Roman" w:hAnsi="Times New Roman" w:cs="Times New Roman"/>
          <w:sz w:val="24"/>
          <w:szCs w:val="24"/>
          <w:lang w:val="en-US"/>
        </w:rPr>
        <w:t>s</w:t>
      </w:r>
      <w:r w:rsidR="00072931" w:rsidRPr="00072931">
        <w:rPr>
          <w:rFonts w:ascii="Times New Roman" w:hAnsi="Times New Roman" w:cs="Times New Roman"/>
          <w:sz w:val="24"/>
          <w:szCs w:val="24"/>
          <w:lang w:val="en-US"/>
        </w:rPr>
        <w:t xml:space="preserve"> the following combinations:</w:t>
      </w:r>
    </w:p>
    <w:p w14:paraId="4A5D922E" w14:textId="768B17C4" w:rsidR="00D1414D" w:rsidRPr="003B746B" w:rsidRDefault="00D1414D" w:rsidP="00D1414D">
      <w:pPr>
        <w:rPr>
          <w:rFonts w:ascii="Times New Roman" w:hAnsi="Times New Roman" w:cs="Times New Roman"/>
          <w:sz w:val="24"/>
          <w:szCs w:val="24"/>
          <w:lang w:val="en-US"/>
        </w:rPr>
      </w:pPr>
      <w:r w:rsidRPr="003B746B">
        <w:rPr>
          <w:rFonts w:ascii="Times New Roman" w:hAnsi="Times New Roman" w:cs="Times New Roman"/>
          <w:sz w:val="24"/>
          <w:szCs w:val="24"/>
          <w:lang w:val="en-US"/>
        </w:rPr>
        <w:t>{(1,2), (1,3), (1,5), (1,6), (4,2),(4,3),(4,5), (4,6), (5,2),(5,3), (5,5), (5,6), (7,2), (7,3), (7,5), (7,6)}</w:t>
      </w:r>
      <w:r w:rsidR="004E2029">
        <w:rPr>
          <w:rFonts w:ascii="Times New Roman" w:hAnsi="Times New Roman" w:cs="Times New Roman"/>
          <w:sz w:val="24"/>
          <w:szCs w:val="24"/>
          <w:lang w:val="en-US"/>
        </w:rPr>
        <w:t>.</w:t>
      </w:r>
    </w:p>
    <w:p w14:paraId="02BDB9F1" w14:textId="77777777" w:rsidR="00F76FCB" w:rsidRDefault="008A715D" w:rsidP="00786F08">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The interpretation in the area of risk management is that it</w:t>
      </w:r>
      <w:r w:rsidR="00477158" w:rsidRPr="00F76FCB">
        <w:rPr>
          <w:rFonts w:ascii="Times New Roman" w:hAnsi="Times New Roman" w:cs="Times New Roman"/>
          <w:sz w:val="24"/>
          <w:szCs w:val="24"/>
          <w:lang w:val="en-US"/>
        </w:rPr>
        <w:t xml:space="preserve"> will realize with </w:t>
      </w:r>
      <w:r w:rsidR="00E00AD6" w:rsidRPr="00F76FCB">
        <w:rPr>
          <w:rFonts w:ascii="Times New Roman" w:hAnsi="Times New Roman" w:cs="Times New Roman"/>
          <w:sz w:val="24"/>
          <w:szCs w:val="24"/>
          <w:lang w:val="en-US"/>
        </w:rPr>
        <w:t>certain prob</w:t>
      </w:r>
      <w:r w:rsidR="00F76FCB" w:rsidRPr="00F76FCB">
        <w:rPr>
          <w:rFonts w:ascii="Times New Roman" w:hAnsi="Times New Roman" w:cs="Times New Roman"/>
          <w:sz w:val="24"/>
          <w:szCs w:val="24"/>
          <w:lang w:val="en-US"/>
        </w:rPr>
        <w:t>ability the big</w:t>
      </w:r>
      <w:r w:rsidR="00F76FCB">
        <w:rPr>
          <w:rFonts w:ascii="Times New Roman" w:hAnsi="Times New Roman" w:cs="Times New Roman"/>
          <w:sz w:val="24"/>
          <w:szCs w:val="24"/>
          <w:lang w:val="en-US"/>
        </w:rPr>
        <w:t>g</w:t>
      </w:r>
      <w:r w:rsidR="00F76FCB" w:rsidRPr="00F76FCB">
        <w:rPr>
          <w:rFonts w:ascii="Times New Roman" w:hAnsi="Times New Roman" w:cs="Times New Roman"/>
          <w:sz w:val="24"/>
          <w:szCs w:val="24"/>
          <w:lang w:val="en-US"/>
        </w:rPr>
        <w:t xml:space="preserve">er value of risk. </w:t>
      </w:r>
    </w:p>
    <w:p w14:paraId="4393141D" w14:textId="511BB5D6" w:rsidR="00C734CF" w:rsidRPr="00072931" w:rsidRDefault="007B772D" w:rsidP="008A715D">
      <w:pPr>
        <w:jc w:val="center"/>
        <w:rPr>
          <w:rFonts w:ascii="Times New Roman" w:hAnsi="Times New Roman" w:cs="Times New Roman"/>
          <w:sz w:val="24"/>
          <w:szCs w:val="24"/>
          <w:lang w:val="en-US"/>
        </w:rPr>
      </w:pPr>
      <w:r w:rsidRPr="00EF446F">
        <w:rPr>
          <w:rFonts w:ascii="Times New Roman" w:hAnsi="Times New Roman" w:cs="Times New Roman"/>
          <w:i/>
          <w:position w:val="-10"/>
          <w:sz w:val="24"/>
          <w:szCs w:val="24"/>
        </w:rPr>
        <w:object w:dxaOrig="1020" w:dyaOrig="300" w14:anchorId="538DCC41">
          <v:shape id="_x0000_i1102" type="#_x0000_t75" style="width:51.3pt;height:15.05pt" o:ole="">
            <v:imagedata r:id="rId160" o:title=""/>
          </v:shape>
          <o:OLEObject Type="Embed" ProgID="Equation.3" ShapeID="_x0000_i1102" DrawAspect="Content" ObjectID="_1520753025" r:id="rId161"/>
        </w:object>
      </w:r>
      <w:r w:rsidR="00E00AD6" w:rsidRPr="00072931">
        <w:rPr>
          <w:rFonts w:ascii="Times New Roman" w:hAnsi="Times New Roman" w:cs="Times New Roman"/>
          <w:sz w:val="24"/>
          <w:szCs w:val="24"/>
          <w:lang w:val="en-US"/>
        </w:rPr>
        <w:t xml:space="preserve"> = </w:t>
      </w:r>
      <w:r w:rsidRPr="00EF446F">
        <w:rPr>
          <w:rFonts w:ascii="Times New Roman" w:hAnsi="Times New Roman" w:cs="Times New Roman"/>
          <w:position w:val="-22"/>
          <w:sz w:val="24"/>
          <w:szCs w:val="24"/>
        </w:rPr>
        <w:object w:dxaOrig="240" w:dyaOrig="440" w14:anchorId="01E1B9AD">
          <v:shape id="_x0000_i1103" type="#_x0000_t75" style="width:12.25pt;height:22.1pt" o:ole="">
            <v:imagedata r:id="rId162" o:title=""/>
          </v:shape>
          <o:OLEObject Type="Embed" ProgID="Equation.3" ShapeID="_x0000_i1103" DrawAspect="Content" ObjectID="_1520753026" r:id="rId163"/>
        </w:object>
      </w:r>
      <w:r w:rsidR="00E00AD6" w:rsidRPr="00072931">
        <w:rPr>
          <w:rFonts w:ascii="Times New Roman" w:hAnsi="Times New Roman" w:cs="Times New Roman"/>
          <w:i/>
          <w:sz w:val="24"/>
          <w:szCs w:val="24"/>
          <w:lang w:val="en-US"/>
        </w:rPr>
        <w:t>Max</w:t>
      </w:r>
      <w:r w:rsidR="00E00AD6" w:rsidRPr="00072931">
        <w:rPr>
          <w:rFonts w:ascii="Times New Roman" w:hAnsi="Times New Roman" w:cs="Times New Roman"/>
          <w:sz w:val="24"/>
          <w:szCs w:val="24"/>
          <w:lang w:val="en-US"/>
        </w:rPr>
        <w:t>(</w:t>
      </w:r>
      <w:r w:rsidRPr="00EF446F">
        <w:rPr>
          <w:rFonts w:ascii="Times New Roman" w:hAnsi="Times New Roman" w:cs="Times New Roman"/>
          <w:position w:val="-14"/>
          <w:sz w:val="24"/>
          <w:szCs w:val="24"/>
        </w:rPr>
        <w:object w:dxaOrig="600" w:dyaOrig="360" w14:anchorId="4B9CD014">
          <v:shape id="_x0000_i1104" type="#_x0000_t75" style="width:30.1pt;height:17.9pt" o:ole="">
            <v:imagedata r:id="rId164" o:title=""/>
          </v:shape>
          <o:OLEObject Type="Embed" ProgID="Equation.3" ShapeID="_x0000_i1104" DrawAspect="Content" ObjectID="_1520753027" r:id="rId165"/>
        </w:object>
      </w:r>
      <w:r w:rsidR="004E2029">
        <w:rPr>
          <w:rFonts w:ascii="Times New Roman" w:hAnsi="Times New Roman" w:cs="Times New Roman"/>
          <w:sz w:val="24"/>
          <w:szCs w:val="24"/>
        </w:rPr>
        <w:t>.</w:t>
      </w:r>
    </w:p>
    <w:p w14:paraId="40043027" w14:textId="206836FA" w:rsidR="00974712" w:rsidRPr="00BF5DF7" w:rsidRDefault="00CF7FC6" w:rsidP="000B0035">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We</w:t>
      </w:r>
      <w:r w:rsidR="00FC7FF3" w:rsidRPr="00D52C86">
        <w:rPr>
          <w:rFonts w:ascii="Times New Roman" w:hAnsi="Times New Roman" w:cs="Times New Roman"/>
          <w:sz w:val="24"/>
          <w:szCs w:val="24"/>
          <w:lang w:val="en-US"/>
        </w:rPr>
        <w:t xml:space="preserve"> may assume that we rank all the values of random variable and then we </w:t>
      </w:r>
      <w:r w:rsidR="00D52C86" w:rsidRPr="00D52C86">
        <w:rPr>
          <w:rFonts w:ascii="Times New Roman" w:hAnsi="Times New Roman" w:cs="Times New Roman"/>
          <w:sz w:val="24"/>
          <w:szCs w:val="24"/>
          <w:lang w:val="en-US"/>
        </w:rPr>
        <w:t xml:space="preserve"> </w:t>
      </w:r>
      <w:r w:rsidR="00D52C86">
        <w:rPr>
          <w:rFonts w:ascii="Times New Roman" w:hAnsi="Times New Roman" w:cs="Times New Roman"/>
          <w:sz w:val="24"/>
          <w:szCs w:val="24"/>
          <w:lang w:val="en-US"/>
        </w:rPr>
        <w:t xml:space="preserve">appoint </w:t>
      </w:r>
      <w:r w:rsidR="008A715D">
        <w:rPr>
          <w:rFonts w:ascii="Times New Roman" w:hAnsi="Times New Roman" w:cs="Times New Roman"/>
          <w:sz w:val="24"/>
          <w:szCs w:val="24"/>
          <w:lang w:val="en-US"/>
        </w:rPr>
        <w:t>maximum</w:t>
      </w:r>
      <w:r w:rsidR="000B0035">
        <w:rPr>
          <w:rFonts w:ascii="Times New Roman" w:hAnsi="Times New Roman" w:cs="Times New Roman"/>
          <w:sz w:val="24"/>
          <w:szCs w:val="24"/>
          <w:lang w:val="en-US"/>
        </w:rPr>
        <w:t xml:space="preserve">. For the above example </w:t>
      </w:r>
      <w:r w:rsidR="000141F8" w:rsidRPr="003B746B">
        <w:rPr>
          <w:rFonts w:ascii="Times New Roman" w:hAnsi="Times New Roman" w:cs="Times New Roman"/>
          <w:sz w:val="24"/>
          <w:szCs w:val="24"/>
          <w:lang w:val="en-US"/>
        </w:rPr>
        <w:t>{</w:t>
      </w:r>
      <w:r w:rsidR="00974712" w:rsidRPr="003B746B">
        <w:rPr>
          <w:rFonts w:ascii="Times New Roman" w:hAnsi="Times New Roman" w:cs="Times New Roman"/>
          <w:sz w:val="24"/>
          <w:szCs w:val="24"/>
          <w:lang w:val="en-US"/>
        </w:rPr>
        <w:t xml:space="preserve">1,4,5,7,2,3,5,6} </w:t>
      </w:r>
      <w:r w:rsidR="00BF5DF7" w:rsidRPr="003B746B">
        <w:rPr>
          <w:rFonts w:ascii="Times New Roman" w:hAnsi="Times New Roman" w:cs="Times New Roman"/>
          <w:sz w:val="24"/>
          <w:szCs w:val="24"/>
          <w:lang w:val="en-US"/>
        </w:rPr>
        <w:t xml:space="preserve">maximum. </w:t>
      </w:r>
      <w:r w:rsidR="00974712" w:rsidRPr="00774FBA">
        <w:rPr>
          <w:rFonts w:ascii="Times New Roman" w:hAnsi="Times New Roman" w:cs="Times New Roman"/>
          <w:i/>
          <w:sz w:val="24"/>
          <w:szCs w:val="24"/>
          <w:lang w:val="en-US"/>
        </w:rPr>
        <w:t>Max</w:t>
      </w:r>
      <w:r w:rsidR="00974712" w:rsidRPr="00BF5DF7">
        <w:rPr>
          <w:rFonts w:ascii="Times New Roman" w:hAnsi="Times New Roman" w:cs="Times New Roman"/>
          <w:sz w:val="24"/>
          <w:szCs w:val="24"/>
          <w:lang w:val="en-US"/>
        </w:rPr>
        <w:t xml:space="preserve">=7. </w:t>
      </w:r>
    </w:p>
    <w:p w14:paraId="7BB83137" w14:textId="5911E810" w:rsidR="00E92D25" w:rsidRPr="00BF5DF7" w:rsidRDefault="00BF5DF7" w:rsidP="00431463">
      <w:pPr>
        <w:autoSpaceDE w:val="0"/>
        <w:autoSpaceDN w:val="0"/>
        <w:adjustRightInd w:val="0"/>
        <w:spacing w:after="0" w:line="240" w:lineRule="auto"/>
        <w:rPr>
          <w:rFonts w:ascii="Times New Roman" w:hAnsi="Times New Roman" w:cs="Times New Roman"/>
          <w:sz w:val="24"/>
          <w:szCs w:val="24"/>
          <w:lang w:val="en-US"/>
        </w:rPr>
      </w:pPr>
      <w:r w:rsidRPr="00BF5DF7">
        <w:rPr>
          <w:rFonts w:ascii="Times New Roman" w:hAnsi="Times New Roman" w:cs="Times New Roman"/>
          <w:sz w:val="24"/>
          <w:szCs w:val="24"/>
          <w:lang w:val="en-US"/>
        </w:rPr>
        <w:t xml:space="preserve">The probability of the received value </w:t>
      </w:r>
      <w:r w:rsidR="000B0035">
        <w:rPr>
          <w:rFonts w:ascii="Times New Roman" w:hAnsi="Times New Roman" w:cs="Times New Roman"/>
          <w:sz w:val="24"/>
          <w:szCs w:val="24"/>
          <w:lang w:val="en-US"/>
        </w:rPr>
        <w:t>is:</w:t>
      </w:r>
    </w:p>
    <w:p w14:paraId="6444FE25" w14:textId="77777777" w:rsidR="00431463" w:rsidRPr="00BF5DF7" w:rsidRDefault="00431463" w:rsidP="00431463">
      <w:pPr>
        <w:autoSpaceDE w:val="0"/>
        <w:autoSpaceDN w:val="0"/>
        <w:adjustRightInd w:val="0"/>
        <w:spacing w:after="0" w:line="240" w:lineRule="auto"/>
        <w:rPr>
          <w:rFonts w:ascii="Times New Roman" w:hAnsi="Times New Roman" w:cs="Times New Roman"/>
          <w:i/>
          <w:iCs/>
          <w:sz w:val="24"/>
          <w:szCs w:val="24"/>
          <w:lang w:val="en-US"/>
        </w:rPr>
      </w:pPr>
    </w:p>
    <w:p w14:paraId="45D6B253" w14:textId="77777777" w:rsidR="00431463" w:rsidRPr="00807B58" w:rsidRDefault="00431463" w:rsidP="00431463">
      <w:pPr>
        <w:autoSpaceDE w:val="0"/>
        <w:autoSpaceDN w:val="0"/>
        <w:adjustRightInd w:val="0"/>
        <w:spacing w:after="0" w:line="240" w:lineRule="auto"/>
        <w:rPr>
          <w:rFonts w:ascii="Times New Roman" w:hAnsi="Times New Roman" w:cs="Times New Roman"/>
          <w:i/>
          <w:iCs/>
          <w:sz w:val="24"/>
          <w:szCs w:val="24"/>
          <w:lang w:val="en-US"/>
        </w:rPr>
      </w:pPr>
      <w:r w:rsidRPr="00807B58">
        <w:rPr>
          <w:rFonts w:ascii="Times New Roman" w:hAnsi="Times New Roman" w:cs="Times New Roman"/>
          <w:i/>
          <w:iCs/>
          <w:sz w:val="24"/>
          <w:szCs w:val="24"/>
          <w:lang w:val="en-US"/>
        </w:rPr>
        <w:t>FZ</w:t>
      </w:r>
      <w:r w:rsidRPr="00807B58">
        <w:rPr>
          <w:rFonts w:ascii="Times New Roman" w:hAnsi="Times New Roman" w:cs="Times New Roman"/>
          <w:sz w:val="24"/>
          <w:szCs w:val="24"/>
          <w:lang w:val="en-US"/>
        </w:rPr>
        <w:t>(</w:t>
      </w:r>
      <w:r w:rsidRPr="00807B58">
        <w:rPr>
          <w:rFonts w:ascii="Times New Roman" w:hAnsi="Times New Roman" w:cs="Times New Roman"/>
          <w:i/>
          <w:iCs/>
          <w:sz w:val="24"/>
          <w:szCs w:val="24"/>
          <w:lang w:val="en-US"/>
        </w:rPr>
        <w:t>z</w:t>
      </w:r>
      <w:r w:rsidRPr="00807B58">
        <w:rPr>
          <w:rFonts w:ascii="Times New Roman" w:hAnsi="Times New Roman" w:cs="Times New Roman"/>
          <w:sz w:val="24"/>
          <w:szCs w:val="24"/>
          <w:lang w:val="en-US"/>
        </w:rPr>
        <w:t xml:space="preserve">) = </w:t>
      </w:r>
      <w:r w:rsidRPr="00807B58">
        <w:rPr>
          <w:rFonts w:ascii="Times New Roman" w:hAnsi="Times New Roman" w:cs="Times New Roman"/>
          <w:i/>
          <w:iCs/>
          <w:sz w:val="24"/>
          <w:szCs w:val="24"/>
          <w:lang w:val="en-US"/>
        </w:rPr>
        <w:t>FX</w:t>
      </w:r>
      <w:r w:rsidRPr="00807B58">
        <w:rPr>
          <w:rFonts w:ascii="Times New Roman" w:hAnsi="Times New Roman" w:cs="Times New Roman"/>
          <w:sz w:val="24"/>
          <w:szCs w:val="24"/>
          <w:lang w:val="en-US"/>
        </w:rPr>
        <w:t>(</w:t>
      </w:r>
      <w:r w:rsidRPr="00807B58">
        <w:rPr>
          <w:rFonts w:ascii="Times New Roman" w:hAnsi="Times New Roman" w:cs="Times New Roman"/>
          <w:i/>
          <w:iCs/>
          <w:sz w:val="24"/>
          <w:szCs w:val="24"/>
          <w:lang w:val="en-US"/>
        </w:rPr>
        <w:t>z</w:t>
      </w:r>
      <w:r w:rsidRPr="00807B58">
        <w:rPr>
          <w:rFonts w:ascii="Times New Roman" w:hAnsi="Times New Roman" w:cs="Times New Roman"/>
          <w:sz w:val="24"/>
          <w:szCs w:val="24"/>
          <w:lang w:val="en-US"/>
        </w:rPr>
        <w:t>)</w:t>
      </w:r>
      <w:r w:rsidRPr="00807B58">
        <w:rPr>
          <w:rFonts w:ascii="Times New Roman" w:hAnsi="Times New Roman" w:cs="Times New Roman"/>
          <w:i/>
          <w:iCs/>
          <w:sz w:val="24"/>
          <w:szCs w:val="24"/>
          <w:lang w:val="en-US"/>
        </w:rPr>
        <w:t xml:space="preserve">FY </w:t>
      </w:r>
      <w:r w:rsidRPr="00807B58">
        <w:rPr>
          <w:rFonts w:ascii="Times New Roman" w:hAnsi="Times New Roman" w:cs="Times New Roman"/>
          <w:sz w:val="24"/>
          <w:szCs w:val="24"/>
          <w:lang w:val="en-US"/>
        </w:rPr>
        <w:t>(</w:t>
      </w:r>
      <w:r w:rsidRPr="00807B58">
        <w:rPr>
          <w:rFonts w:ascii="Times New Roman" w:hAnsi="Times New Roman" w:cs="Times New Roman"/>
          <w:i/>
          <w:iCs/>
          <w:sz w:val="24"/>
          <w:szCs w:val="24"/>
          <w:lang w:val="en-US"/>
        </w:rPr>
        <w:t>z</w:t>
      </w:r>
      <w:r w:rsidRPr="00807B58">
        <w:rPr>
          <w:rFonts w:ascii="Times New Roman" w:hAnsi="Times New Roman" w:cs="Times New Roman"/>
          <w:sz w:val="24"/>
          <w:szCs w:val="24"/>
          <w:lang w:val="en-US"/>
        </w:rPr>
        <w:t>)</w:t>
      </w:r>
      <w:r w:rsidRPr="00807B58">
        <w:rPr>
          <w:rFonts w:ascii="Times New Roman" w:hAnsi="Times New Roman" w:cs="Times New Roman"/>
          <w:i/>
          <w:iCs/>
          <w:sz w:val="24"/>
          <w:szCs w:val="24"/>
          <w:lang w:val="en-US"/>
        </w:rPr>
        <w:t>.</w:t>
      </w:r>
    </w:p>
    <w:p w14:paraId="5883EEAC" w14:textId="77777777" w:rsidR="00431463" w:rsidRPr="00807B58" w:rsidRDefault="00431463" w:rsidP="00431463">
      <w:pPr>
        <w:autoSpaceDE w:val="0"/>
        <w:autoSpaceDN w:val="0"/>
        <w:adjustRightInd w:val="0"/>
        <w:spacing w:after="0" w:line="240" w:lineRule="auto"/>
        <w:rPr>
          <w:rFonts w:ascii="Times New Roman" w:hAnsi="Times New Roman" w:cs="Times New Roman"/>
          <w:sz w:val="24"/>
          <w:szCs w:val="24"/>
          <w:lang w:val="en-US"/>
        </w:rPr>
      </w:pPr>
    </w:p>
    <w:p w14:paraId="58681220" w14:textId="77777777" w:rsidR="00431463" w:rsidRPr="000B0035" w:rsidRDefault="00680D2A" w:rsidP="000B0035">
      <w:pPr>
        <w:pStyle w:val="Bezodstpw"/>
        <w:rPr>
          <w:rFonts w:ascii="Times New Roman" w:hAnsi="Times New Roman" w:cs="Times New Roman"/>
          <w:lang w:val="en-US"/>
        </w:rPr>
      </w:pPr>
      <w:r w:rsidRPr="000B0035">
        <w:rPr>
          <w:rFonts w:ascii="Times New Roman" w:hAnsi="Times New Roman" w:cs="Times New Roman"/>
          <w:lang w:val="en-US"/>
        </w:rPr>
        <w:t xml:space="preserve">The proof </w:t>
      </w:r>
      <w:r w:rsidR="00162D27" w:rsidRPr="000B0035">
        <w:rPr>
          <w:rFonts w:ascii="Times New Roman" w:hAnsi="Times New Roman" w:cs="Times New Roman"/>
          <w:lang w:val="en-US"/>
        </w:rPr>
        <w:t xml:space="preserve">for cumulative function is the following: </w:t>
      </w:r>
    </w:p>
    <w:p w14:paraId="1F00A673" w14:textId="77777777" w:rsidR="000B0035" w:rsidRPr="000B0035" w:rsidRDefault="000B0035" w:rsidP="000B0035">
      <w:pPr>
        <w:pStyle w:val="Bezodstpw"/>
        <w:rPr>
          <w:rFonts w:ascii="Times New Roman" w:hAnsi="Times New Roman" w:cs="Times New Roman"/>
          <w:lang w:val="en-US"/>
        </w:rPr>
      </w:pPr>
    </w:p>
    <w:p w14:paraId="2B8C4711" w14:textId="77777777" w:rsidR="00431463" w:rsidRPr="000B0035" w:rsidRDefault="000B0035" w:rsidP="000B0035">
      <w:pPr>
        <w:pStyle w:val="Bezodstpw"/>
        <w:rPr>
          <w:rFonts w:ascii="Times New Roman" w:hAnsi="Times New Roman" w:cs="Times New Roman"/>
          <w:i/>
          <w:iCs/>
          <w:lang w:val="en-US"/>
        </w:rPr>
      </w:pPr>
      <w:r w:rsidRPr="000B0035">
        <w:rPr>
          <w:rFonts w:ascii="Times New Roman" w:hAnsi="Times New Roman" w:cs="Times New Roman"/>
          <w:i/>
          <w:iCs/>
          <w:position w:val="-10"/>
          <w:lang w:val="en-US"/>
        </w:rPr>
        <w:object w:dxaOrig="4000" w:dyaOrig="300" w14:anchorId="35EBAC60">
          <v:shape id="_x0000_i1105" type="#_x0000_t75" style="width:200pt;height:15.05pt" o:ole="">
            <v:imagedata r:id="rId166" o:title=""/>
          </v:shape>
          <o:OLEObject Type="Embed" ProgID="Equation.3" ShapeID="_x0000_i1105" DrawAspect="Content" ObjectID="_1520753028" r:id="rId167"/>
        </w:object>
      </w:r>
    </w:p>
    <w:p w14:paraId="76FE4E2F" w14:textId="77777777" w:rsidR="000B0035" w:rsidRPr="000B0035" w:rsidRDefault="000B0035" w:rsidP="000B0035">
      <w:pPr>
        <w:pStyle w:val="Bezodstpw"/>
        <w:rPr>
          <w:rFonts w:ascii="Times New Roman" w:hAnsi="Times New Roman" w:cs="Times New Roman"/>
          <w:i/>
          <w:iCs/>
          <w:lang w:val="en-US"/>
        </w:rPr>
      </w:pPr>
    </w:p>
    <w:p w14:paraId="735DF7DD" w14:textId="4B279928" w:rsidR="00FA0C09" w:rsidRPr="000B0035" w:rsidRDefault="00B46953" w:rsidP="000B0035">
      <w:pPr>
        <w:pStyle w:val="Bezodstpw"/>
        <w:rPr>
          <w:rFonts w:ascii="Times New Roman" w:hAnsi="Times New Roman" w:cs="Times New Roman"/>
          <w:lang w:val="en-GB"/>
        </w:rPr>
      </w:pPr>
      <w:r w:rsidRPr="000B0035">
        <w:rPr>
          <w:rFonts w:ascii="Times New Roman" w:hAnsi="Times New Roman" w:cs="Times New Roman"/>
          <w:lang w:val="en-GB"/>
        </w:rPr>
        <w:t>=</w:t>
      </w:r>
      <w:r w:rsidR="00680D2A" w:rsidRPr="000B0035">
        <w:rPr>
          <w:rFonts w:ascii="Times New Roman" w:hAnsi="Times New Roman" w:cs="Times New Roman"/>
          <w:lang w:val="en-GB"/>
        </w:rPr>
        <w:t>independence</w:t>
      </w:r>
      <w:r w:rsidR="00431463" w:rsidRPr="000B0035">
        <w:rPr>
          <w:rFonts w:ascii="Times New Roman" w:hAnsi="Times New Roman" w:cs="Times New Roman"/>
          <w:lang w:val="en-GB"/>
        </w:rPr>
        <w:t xml:space="preserve">= </w:t>
      </w:r>
      <w:r w:rsidR="000B0035" w:rsidRPr="000B0035">
        <w:rPr>
          <w:rFonts w:ascii="Times New Roman" w:hAnsi="Times New Roman" w:cs="Times New Roman"/>
          <w:position w:val="-10"/>
        </w:rPr>
        <w:object w:dxaOrig="2980" w:dyaOrig="320" w14:anchorId="71DD8DF4">
          <v:shape id="_x0000_i1106" type="#_x0000_t75" style="width:149.2pt;height:16pt" o:ole="">
            <v:imagedata r:id="rId168" o:title=""/>
          </v:shape>
          <o:OLEObject Type="Embed" ProgID="Equation.3" ShapeID="_x0000_i1106" DrawAspect="Content" ObjectID="_1520753029" r:id="rId169"/>
        </w:object>
      </w:r>
      <w:r w:rsidR="00B724F1" w:rsidRPr="000B0035">
        <w:rPr>
          <w:rFonts w:ascii="Times New Roman" w:hAnsi="Times New Roman" w:cs="Times New Roman"/>
          <w:iCs/>
          <w:lang w:val="en-US"/>
        </w:rPr>
        <w:t xml:space="preserve">, </w:t>
      </w:r>
      <w:r w:rsidR="009C3688" w:rsidRPr="000B0035">
        <w:rPr>
          <w:rFonts w:ascii="Times New Roman" w:hAnsi="Times New Roman" w:cs="Times New Roman"/>
          <w:iCs/>
          <w:lang w:val="en-US"/>
        </w:rPr>
        <w:t xml:space="preserve">(academic lecture, </w:t>
      </w:r>
      <w:proofErr w:type="spellStart"/>
      <w:r w:rsidR="009C3688" w:rsidRPr="000B0035">
        <w:rPr>
          <w:rFonts w:ascii="Times New Roman" w:hAnsi="Times New Roman" w:cs="Times New Roman"/>
          <w:iCs/>
          <w:lang w:val="en-US"/>
        </w:rPr>
        <w:t>Jurlewicz</w:t>
      </w:r>
      <w:proofErr w:type="spellEnd"/>
      <w:r w:rsidR="009C3688" w:rsidRPr="000B0035">
        <w:rPr>
          <w:rFonts w:ascii="Times New Roman" w:hAnsi="Times New Roman" w:cs="Times New Roman"/>
          <w:iCs/>
          <w:lang w:val="en-US"/>
        </w:rPr>
        <w:t xml:space="preserve"> 2010/11)</w:t>
      </w:r>
      <w:r w:rsidR="00B724F1" w:rsidRPr="000B0035">
        <w:rPr>
          <w:rFonts w:ascii="Times New Roman" w:hAnsi="Times New Roman" w:cs="Times New Roman"/>
          <w:iCs/>
          <w:lang w:val="en-US"/>
        </w:rPr>
        <w:t>.</w:t>
      </w:r>
    </w:p>
    <w:p w14:paraId="492B7709" w14:textId="77777777" w:rsidR="000B0035" w:rsidRPr="000B0035" w:rsidRDefault="000B0035" w:rsidP="000B0035">
      <w:pPr>
        <w:pStyle w:val="Bezodstpw"/>
        <w:rPr>
          <w:rFonts w:ascii="Times New Roman" w:hAnsi="Times New Roman" w:cs="Times New Roman"/>
          <w:iCs/>
          <w:lang w:val="en-US"/>
        </w:rPr>
      </w:pPr>
    </w:p>
    <w:p w14:paraId="0F28F129" w14:textId="00862817" w:rsidR="00162D27" w:rsidRPr="00330471" w:rsidRDefault="008D2E85" w:rsidP="00330471">
      <w:pPr>
        <w:pStyle w:val="Bezodstpw"/>
        <w:spacing w:line="360" w:lineRule="auto"/>
        <w:rPr>
          <w:rFonts w:asciiTheme="majorBidi" w:hAnsiTheme="majorBidi" w:cstheme="majorBidi"/>
          <w:lang w:val="en-US"/>
        </w:rPr>
      </w:pPr>
      <w:r w:rsidRPr="000B0035">
        <w:rPr>
          <w:rFonts w:asciiTheme="majorBidi" w:hAnsiTheme="majorBidi" w:cstheme="majorBidi"/>
          <w:lang w:val="en-US"/>
        </w:rPr>
        <w:t xml:space="preserve">Now the author  will perform the analysis for dependent variables. </w:t>
      </w:r>
      <w:r w:rsidR="00162D27" w:rsidRPr="000B0035">
        <w:rPr>
          <w:rFonts w:asciiTheme="majorBidi" w:hAnsiTheme="majorBidi" w:cstheme="majorBidi"/>
          <w:lang w:val="en-US"/>
        </w:rPr>
        <w:t>She receives the following formula</w:t>
      </w:r>
      <w:r w:rsidR="00162D27">
        <w:rPr>
          <w:sz w:val="24"/>
          <w:szCs w:val="24"/>
          <w:lang w:val="en-US"/>
        </w:rPr>
        <w:t xml:space="preserve">: </w:t>
      </w:r>
    </w:p>
    <w:p w14:paraId="4E407561" w14:textId="77777777" w:rsidR="00566914" w:rsidRDefault="00B724F1" w:rsidP="00566914">
      <w:pPr>
        <w:rPr>
          <w:rFonts w:ascii="Times New Roman" w:hAnsi="Times New Roman" w:cs="Times New Roman"/>
          <w:sz w:val="24"/>
          <w:szCs w:val="24"/>
          <w:lang w:val="fr-FR"/>
        </w:rPr>
      </w:pPr>
      <w:r w:rsidRPr="00566914">
        <w:rPr>
          <w:rFonts w:ascii="Times New Roman" w:hAnsi="Times New Roman" w:cs="Times New Roman"/>
          <w:iCs/>
          <w:position w:val="-10"/>
          <w:sz w:val="24"/>
          <w:szCs w:val="24"/>
          <w:lang w:val="en-US"/>
        </w:rPr>
        <w:object w:dxaOrig="4180" w:dyaOrig="300" w14:anchorId="6A7C5ED6">
          <v:shape id="_x0000_i1107" type="#_x0000_t75" style="width:208.95pt;height:15.05pt" o:ole="">
            <v:imagedata r:id="rId170" o:title=""/>
          </v:shape>
          <o:OLEObject Type="Embed" ProgID="Equation.3" ShapeID="_x0000_i1107" DrawAspect="Content" ObjectID="_1520753030" r:id="rId171"/>
        </w:object>
      </w:r>
      <w:r w:rsidR="008D2E85" w:rsidRPr="00566914">
        <w:rPr>
          <w:rFonts w:ascii="Times New Roman" w:hAnsi="Times New Roman" w:cs="Times New Roman"/>
          <w:sz w:val="24"/>
          <w:szCs w:val="24"/>
          <w:lang w:val="fr-FR"/>
        </w:rPr>
        <w:t xml:space="preserve">  </w:t>
      </w:r>
    </w:p>
    <w:p w14:paraId="30B87DA6" w14:textId="38F427EC" w:rsidR="008D2E85" w:rsidRPr="00566914" w:rsidRDefault="008D2E85" w:rsidP="00566914">
      <w:pPr>
        <w:rPr>
          <w:rFonts w:ascii="Times New Roman" w:hAnsi="Times New Roman" w:cs="Times New Roman"/>
          <w:iCs/>
          <w:sz w:val="24"/>
          <w:szCs w:val="24"/>
          <w:lang w:val="en-US"/>
        </w:rPr>
      </w:pPr>
      <w:r w:rsidRPr="00566914">
        <w:rPr>
          <w:rFonts w:ascii="Times New Roman" w:hAnsi="Times New Roman" w:cs="Times New Roman"/>
          <w:sz w:val="24"/>
          <w:szCs w:val="24"/>
          <w:lang w:val="fr-FR"/>
        </w:rPr>
        <w:t xml:space="preserve"> dependent</w:t>
      </w:r>
      <w:r w:rsidRPr="00566914">
        <w:rPr>
          <w:rFonts w:ascii="Times New Roman" w:hAnsi="Times New Roman" w:cs="Times New Roman"/>
          <w:i/>
          <w:iCs/>
          <w:sz w:val="24"/>
          <w:szCs w:val="24"/>
          <w:lang w:val="fr-FR"/>
        </w:rPr>
        <w:t xml:space="preserve"> </w:t>
      </w:r>
      <w:r w:rsidRPr="00566914">
        <w:rPr>
          <w:rFonts w:ascii="Times New Roman" w:hAnsi="Times New Roman" w:cs="Times New Roman"/>
          <w:sz w:val="24"/>
          <w:szCs w:val="24"/>
          <w:lang w:val="fr-FR"/>
        </w:rPr>
        <w:t xml:space="preserve">= </w:t>
      </w:r>
      <w:r w:rsidRPr="00566914">
        <w:rPr>
          <w:rFonts w:ascii="Times New Roman" w:hAnsi="Times New Roman" w:cs="Times New Roman"/>
          <w:i/>
          <w:iCs/>
          <w:sz w:val="24"/>
          <w:szCs w:val="24"/>
          <w:lang w:val="fr-FR"/>
        </w:rPr>
        <w:t xml:space="preserve"> </w:t>
      </w:r>
      <w:r w:rsidR="00B724F1" w:rsidRPr="00F376C6">
        <w:rPr>
          <w:rFonts w:ascii="Times New Roman" w:hAnsi="Times New Roman" w:cs="Times New Roman"/>
          <w:i/>
          <w:iCs/>
          <w:position w:val="-12"/>
          <w:sz w:val="24"/>
          <w:szCs w:val="24"/>
        </w:rPr>
        <w:object w:dxaOrig="4720" w:dyaOrig="380" w14:anchorId="59E76BE1">
          <v:shape id="_x0000_i1108" type="#_x0000_t75" style="width:236.25pt;height:19.3pt" o:ole="">
            <v:imagedata r:id="rId172" o:title=""/>
          </v:shape>
          <o:OLEObject Type="Embed" ProgID="Equation.3" ShapeID="_x0000_i1108" DrawAspect="Content" ObjectID="_1520753031" r:id="rId173"/>
        </w:object>
      </w:r>
      <w:r w:rsidR="00330471" w:rsidRPr="00330471">
        <w:rPr>
          <w:rFonts w:ascii="Times New Roman" w:hAnsi="Times New Roman" w:cs="Times New Roman"/>
          <w:sz w:val="24"/>
          <w:szCs w:val="24"/>
        </w:rPr>
        <w:t>,</w:t>
      </w:r>
      <w:r w:rsidR="00F274DA" w:rsidRPr="00330471">
        <w:rPr>
          <w:rFonts w:ascii="Times New Roman" w:hAnsi="Times New Roman" w:cs="Times New Roman"/>
          <w:sz w:val="24"/>
          <w:szCs w:val="24"/>
          <w:lang w:val="fr-FR"/>
        </w:rPr>
        <w:t xml:space="preserve"> </w:t>
      </w:r>
      <w:r w:rsidR="00E04510" w:rsidRPr="00566914">
        <w:rPr>
          <w:rFonts w:ascii="Times New Roman" w:hAnsi="Times New Roman" w:cs="Times New Roman"/>
          <w:sz w:val="24"/>
          <w:szCs w:val="24"/>
          <w:lang w:val="en-GB"/>
        </w:rPr>
        <w:t>(own formula</w:t>
      </w:r>
      <w:r w:rsidR="00D35F0C" w:rsidRPr="00566914">
        <w:rPr>
          <w:rFonts w:ascii="Times New Roman" w:hAnsi="Times New Roman" w:cs="Times New Roman"/>
          <w:sz w:val="24"/>
          <w:szCs w:val="24"/>
          <w:lang w:val="en-GB"/>
        </w:rPr>
        <w:t>)</w:t>
      </w:r>
      <w:r w:rsidR="00330471">
        <w:rPr>
          <w:rFonts w:ascii="Times New Roman" w:hAnsi="Times New Roman" w:cs="Times New Roman"/>
          <w:sz w:val="24"/>
          <w:szCs w:val="24"/>
          <w:lang w:val="en-GB"/>
        </w:rPr>
        <w:t>.</w:t>
      </w:r>
    </w:p>
    <w:p w14:paraId="30B91549" w14:textId="77777777" w:rsidR="00ED6098" w:rsidRPr="00566914" w:rsidRDefault="00ED6098" w:rsidP="00ED6098">
      <w:pPr>
        <w:autoSpaceDE w:val="0"/>
        <w:autoSpaceDN w:val="0"/>
        <w:adjustRightInd w:val="0"/>
        <w:spacing w:after="0" w:line="240" w:lineRule="auto"/>
        <w:rPr>
          <w:rFonts w:ascii="Times New Roman" w:hAnsi="Times New Roman" w:cs="Times New Roman"/>
          <w:sz w:val="24"/>
          <w:szCs w:val="24"/>
          <w:lang w:val="en-GB"/>
        </w:rPr>
      </w:pPr>
    </w:p>
    <w:p w14:paraId="47724C0A" w14:textId="77777777" w:rsidR="00680D2A" w:rsidRDefault="00680D2A" w:rsidP="00680D2A">
      <w:pPr>
        <w:pStyle w:val="Akapitzlist"/>
        <w:numPr>
          <w:ilvl w:val="0"/>
          <w:numId w:val="1"/>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Minimum of rondom </w:t>
      </w:r>
      <w:r w:rsidRPr="00680D2A">
        <w:rPr>
          <w:rFonts w:ascii="Times New Roman" w:hAnsi="Times New Roman" w:cs="Times New Roman"/>
          <w:sz w:val="24"/>
          <w:szCs w:val="24"/>
          <w:lang w:val="en-US"/>
        </w:rPr>
        <w:t>variables</w:t>
      </w:r>
      <w:r>
        <w:rPr>
          <w:rFonts w:ascii="Times New Roman" w:hAnsi="Times New Roman" w:cs="Times New Roman"/>
          <w:sz w:val="24"/>
          <w:szCs w:val="24"/>
        </w:rPr>
        <w:t xml:space="preserve"> </w:t>
      </w:r>
    </w:p>
    <w:p w14:paraId="2075D75C" w14:textId="77777777" w:rsidR="00364295" w:rsidRPr="00680D2A" w:rsidRDefault="00364295" w:rsidP="00364295">
      <w:pPr>
        <w:pStyle w:val="Akapitzlist"/>
        <w:autoSpaceDE w:val="0"/>
        <w:autoSpaceDN w:val="0"/>
        <w:adjustRightInd w:val="0"/>
        <w:spacing w:after="0" w:line="240" w:lineRule="auto"/>
        <w:jc w:val="center"/>
        <w:rPr>
          <w:rFonts w:ascii="Times New Roman" w:hAnsi="Times New Roman" w:cs="Times New Roman"/>
          <w:sz w:val="24"/>
          <w:szCs w:val="24"/>
        </w:rPr>
      </w:pPr>
      <w:r w:rsidRPr="00364295">
        <w:rPr>
          <w:rFonts w:ascii="Times New Roman" w:hAnsi="Times New Roman" w:cs="Times New Roman"/>
          <w:position w:val="-10"/>
          <w:sz w:val="24"/>
          <w:szCs w:val="24"/>
        </w:rPr>
        <w:object w:dxaOrig="1359" w:dyaOrig="300" w14:anchorId="63D3B9EA">
          <v:shape id="_x0000_i1109" type="#_x0000_t75" style="width:67.75pt;height:15.05pt" o:ole="">
            <v:imagedata r:id="rId174" o:title=""/>
          </v:shape>
          <o:OLEObject Type="Embed" ProgID="Equation.3" ShapeID="_x0000_i1109" DrawAspect="Content" ObjectID="_1520753032" r:id="rId175"/>
        </w:object>
      </w:r>
    </w:p>
    <w:p w14:paraId="3E98DDD0" w14:textId="77777777" w:rsidR="00680D2A" w:rsidRDefault="00680D2A" w:rsidP="00680D2A">
      <w:pPr>
        <w:autoSpaceDE w:val="0"/>
        <w:autoSpaceDN w:val="0"/>
        <w:adjustRightInd w:val="0"/>
        <w:spacing w:after="0" w:line="240" w:lineRule="auto"/>
        <w:rPr>
          <w:rFonts w:ascii="Times New Roman" w:hAnsi="Times New Roman" w:cs="Times New Roman"/>
          <w:sz w:val="24"/>
          <w:szCs w:val="24"/>
        </w:rPr>
      </w:pPr>
    </w:p>
    <w:p w14:paraId="09823FA5" w14:textId="77777777" w:rsidR="00680D2A" w:rsidRPr="00E12CA3" w:rsidRDefault="00680D2A" w:rsidP="00E12CA3">
      <w:pPr>
        <w:pStyle w:val="Bezodstpw"/>
        <w:rPr>
          <w:rFonts w:asciiTheme="majorBidi" w:hAnsiTheme="majorBidi" w:cstheme="majorBidi"/>
          <w:lang w:val="en-US"/>
        </w:rPr>
      </w:pPr>
      <w:r w:rsidRPr="00E12CA3">
        <w:rPr>
          <w:rFonts w:asciiTheme="majorBidi" w:hAnsiTheme="majorBidi" w:cstheme="majorBidi"/>
          <w:lang w:val="en-US"/>
        </w:rPr>
        <w:t xml:space="preserve">We define </w:t>
      </w:r>
      <w:r w:rsidR="001D62BE" w:rsidRPr="00E12CA3">
        <w:rPr>
          <w:rFonts w:asciiTheme="majorBidi" w:hAnsiTheme="majorBidi" w:cstheme="majorBidi"/>
          <w:lang w:val="en-US"/>
        </w:rPr>
        <w:t xml:space="preserve"> </w:t>
      </w:r>
      <w:r w:rsidR="0016689C" w:rsidRPr="00E12CA3">
        <w:rPr>
          <w:rFonts w:asciiTheme="majorBidi" w:hAnsiTheme="majorBidi" w:cstheme="majorBidi"/>
          <w:lang w:val="en-US"/>
        </w:rPr>
        <w:t xml:space="preserve">the difference analogically </w:t>
      </w:r>
      <w:r w:rsidR="00AE3B0C" w:rsidRPr="00E12CA3">
        <w:rPr>
          <w:rFonts w:asciiTheme="majorBidi" w:hAnsiTheme="majorBidi" w:cstheme="majorBidi"/>
          <w:lang w:val="en-US"/>
        </w:rPr>
        <w:t xml:space="preserve">to maximum </w:t>
      </w:r>
    </w:p>
    <w:p w14:paraId="64D05091" w14:textId="77777777" w:rsidR="00AE3B0C" w:rsidRPr="00E12CA3" w:rsidRDefault="00AE3B0C" w:rsidP="00E12CA3">
      <w:pPr>
        <w:pStyle w:val="Bezodstpw"/>
        <w:rPr>
          <w:rFonts w:asciiTheme="majorBidi" w:hAnsiTheme="majorBidi" w:cstheme="majorBidi"/>
          <w:lang w:val="en-US"/>
        </w:rPr>
      </w:pPr>
    </w:p>
    <w:p w14:paraId="26AFAA49" w14:textId="77777777" w:rsidR="00053855" w:rsidRPr="00E12CA3" w:rsidRDefault="00AE3B0C" w:rsidP="00E12CA3">
      <w:pPr>
        <w:pStyle w:val="Bezodstpw"/>
        <w:jc w:val="both"/>
        <w:rPr>
          <w:rFonts w:asciiTheme="majorBidi" w:hAnsiTheme="majorBidi" w:cstheme="majorBidi"/>
          <w:iCs/>
          <w:lang w:val="en-US"/>
        </w:rPr>
      </w:pPr>
      <w:r w:rsidRPr="00E12CA3">
        <w:rPr>
          <w:rFonts w:asciiTheme="majorBidi" w:hAnsiTheme="majorBidi" w:cstheme="majorBidi"/>
          <w:lang w:val="en-US"/>
        </w:rPr>
        <w:t xml:space="preserve">Suppose that </w:t>
      </w:r>
      <w:r w:rsidR="00680D2A" w:rsidRPr="00E12CA3">
        <w:rPr>
          <w:rFonts w:asciiTheme="majorBidi" w:hAnsiTheme="majorBidi" w:cstheme="majorBidi"/>
          <w:i/>
          <w:iCs/>
          <w:lang w:val="en-US"/>
        </w:rPr>
        <w:t xml:space="preserve">X </w:t>
      </w:r>
      <w:r w:rsidR="00680D2A" w:rsidRPr="00E12CA3">
        <w:rPr>
          <w:rFonts w:asciiTheme="majorBidi" w:hAnsiTheme="majorBidi" w:cstheme="majorBidi"/>
          <w:lang w:val="en-US"/>
        </w:rPr>
        <w:t xml:space="preserve">i </w:t>
      </w:r>
      <w:r w:rsidR="00680D2A" w:rsidRPr="00E12CA3">
        <w:rPr>
          <w:rFonts w:asciiTheme="majorBidi" w:hAnsiTheme="majorBidi" w:cstheme="majorBidi"/>
          <w:i/>
          <w:iCs/>
          <w:lang w:val="en-US"/>
        </w:rPr>
        <w:t>Y</w:t>
      </w:r>
      <w:r w:rsidRPr="00E12CA3">
        <w:rPr>
          <w:rFonts w:asciiTheme="majorBidi" w:hAnsiTheme="majorBidi" w:cstheme="majorBidi"/>
          <w:iCs/>
          <w:lang w:val="en-US"/>
        </w:rPr>
        <w:t xml:space="preserve"> are </w:t>
      </w:r>
      <w:r w:rsidR="005E2B17" w:rsidRPr="00E12CA3">
        <w:rPr>
          <w:rFonts w:asciiTheme="majorBidi" w:hAnsiTheme="majorBidi" w:cstheme="majorBidi"/>
          <w:iCs/>
          <w:lang w:val="en-US"/>
        </w:rPr>
        <w:t xml:space="preserve"> independent random  variables respectively with the distribution </w:t>
      </w:r>
    </w:p>
    <w:p w14:paraId="3C2483AB" w14:textId="77777777" w:rsidR="00053855" w:rsidRPr="00E12CA3" w:rsidRDefault="00053855" w:rsidP="00E12CA3">
      <w:pPr>
        <w:pStyle w:val="Bezodstpw"/>
        <w:jc w:val="both"/>
        <w:rPr>
          <w:rFonts w:asciiTheme="majorBidi" w:hAnsiTheme="majorBidi" w:cstheme="majorBidi"/>
          <w:iCs/>
          <w:lang w:val="en-US"/>
        </w:rPr>
      </w:pPr>
    </w:p>
    <w:p w14:paraId="11CB81E1" w14:textId="43971B1C" w:rsidR="00ED6098" w:rsidRDefault="005E2B17" w:rsidP="00E12CA3">
      <w:pPr>
        <w:pStyle w:val="Bezodstpw"/>
        <w:jc w:val="both"/>
        <w:rPr>
          <w:lang w:val="en-US"/>
        </w:rPr>
      </w:pPr>
      <w:r w:rsidRPr="00E12CA3">
        <w:rPr>
          <w:rFonts w:asciiTheme="majorBidi" w:hAnsiTheme="majorBidi" w:cstheme="majorBidi"/>
          <w:iCs/>
          <w:lang w:val="en-US"/>
        </w:rPr>
        <w:t>functions</w:t>
      </w:r>
      <w:r w:rsidR="00162D27">
        <w:rPr>
          <w:iCs/>
          <w:lang w:val="en-US"/>
        </w:rPr>
        <w:t xml:space="preserve"> </w:t>
      </w:r>
      <w:r w:rsidR="00364295" w:rsidRPr="00364295">
        <w:rPr>
          <w:iCs/>
          <w:position w:val="-10"/>
          <w:lang w:val="en-US"/>
        </w:rPr>
        <w:object w:dxaOrig="660" w:dyaOrig="300" w14:anchorId="032ECD00">
          <v:shape id="_x0000_i1110" type="#_x0000_t75" style="width:32.95pt;height:15.05pt" o:ole="">
            <v:imagedata r:id="rId176" o:title=""/>
          </v:shape>
          <o:OLEObject Type="Embed" ProgID="Equation.3" ShapeID="_x0000_i1110" DrawAspect="Content" ObjectID="_1520753033" r:id="rId177"/>
        </w:object>
      </w:r>
      <w:proofErr w:type="spellStart"/>
      <w:r w:rsidR="00680D2A" w:rsidRPr="003B746B">
        <w:rPr>
          <w:lang w:val="en-US"/>
        </w:rPr>
        <w:t>i</w:t>
      </w:r>
      <w:proofErr w:type="spellEnd"/>
      <w:r w:rsidR="00680D2A" w:rsidRPr="003B746B">
        <w:rPr>
          <w:lang w:val="en-US"/>
        </w:rPr>
        <w:t xml:space="preserve"> </w:t>
      </w:r>
      <w:r w:rsidR="00364295" w:rsidRPr="00364295">
        <w:rPr>
          <w:position w:val="-10"/>
          <w:lang w:val="en-US"/>
        </w:rPr>
        <w:object w:dxaOrig="639" w:dyaOrig="300" w14:anchorId="51F51028">
          <v:shape id="_x0000_i1111" type="#_x0000_t75" style="width:32pt;height:15.05pt" o:ole="">
            <v:imagedata r:id="rId178" o:title=""/>
          </v:shape>
          <o:OLEObject Type="Embed" ProgID="Equation.3" ShapeID="_x0000_i1111" DrawAspect="Content" ObjectID="_1520753034" r:id="rId179"/>
        </w:object>
      </w:r>
      <w:r w:rsidR="00330471">
        <w:rPr>
          <w:lang w:val="en-US"/>
        </w:rPr>
        <w:t xml:space="preserve">. </w:t>
      </w:r>
      <w:r w:rsidR="009434A8" w:rsidRPr="00E12CA3">
        <w:rPr>
          <w:rFonts w:asciiTheme="majorBidi" w:hAnsiTheme="majorBidi" w:cstheme="majorBidi"/>
          <w:lang w:val="en-US"/>
        </w:rPr>
        <w:t>Then the random variable has a distribution function as follow:</w:t>
      </w:r>
      <w:r w:rsidR="009434A8" w:rsidRPr="009434A8">
        <w:rPr>
          <w:lang w:val="en-US"/>
        </w:rPr>
        <w:t xml:space="preserve"> </w:t>
      </w:r>
    </w:p>
    <w:p w14:paraId="47425301" w14:textId="77777777" w:rsidR="009434A8" w:rsidRPr="003B746B" w:rsidRDefault="009434A8" w:rsidP="009434A8">
      <w:pPr>
        <w:autoSpaceDE w:val="0"/>
        <w:autoSpaceDN w:val="0"/>
        <w:adjustRightInd w:val="0"/>
        <w:spacing w:after="0" w:line="240" w:lineRule="auto"/>
        <w:rPr>
          <w:rFonts w:ascii="Times New Roman" w:hAnsi="Times New Roman" w:cs="Times New Roman"/>
          <w:sz w:val="24"/>
          <w:szCs w:val="24"/>
          <w:lang w:val="en-US"/>
        </w:rPr>
      </w:pPr>
    </w:p>
    <w:p w14:paraId="33D46B50" w14:textId="160DF164" w:rsidR="00682613" w:rsidRPr="00675E0A" w:rsidRDefault="00364295" w:rsidP="00364295">
      <w:pPr>
        <w:autoSpaceDE w:val="0"/>
        <w:autoSpaceDN w:val="0"/>
        <w:adjustRightInd w:val="0"/>
        <w:spacing w:after="0" w:line="240" w:lineRule="auto"/>
        <w:rPr>
          <w:rFonts w:ascii="Times New Roman" w:hAnsi="Times New Roman" w:cs="Times New Roman"/>
          <w:sz w:val="24"/>
          <w:szCs w:val="24"/>
          <w:lang w:val="fr-FR"/>
        </w:rPr>
      </w:pPr>
      <w:r w:rsidRPr="00364295">
        <w:rPr>
          <w:rFonts w:ascii="Times New Roman" w:hAnsi="Times New Roman" w:cs="Times New Roman"/>
          <w:i/>
          <w:iCs/>
          <w:position w:val="-10"/>
          <w:sz w:val="24"/>
          <w:szCs w:val="24"/>
          <w:lang w:val="fr-FR"/>
        </w:rPr>
        <w:object w:dxaOrig="3100" w:dyaOrig="300" w14:anchorId="75C6B8F4">
          <v:shape id="_x0000_i1112" type="#_x0000_t75" style="width:155.3pt;height:15.05pt" o:ole="">
            <v:imagedata r:id="rId180" o:title=""/>
          </v:shape>
          <o:OLEObject Type="Embed" ProgID="Equation.3" ShapeID="_x0000_i1112" DrawAspect="Content" ObjectID="_1520753035" r:id="rId181"/>
        </w:object>
      </w:r>
      <w:r w:rsidRPr="00675E0A">
        <w:rPr>
          <w:rFonts w:ascii="Times New Roman" w:hAnsi="Times New Roman" w:cs="Times New Roman"/>
          <w:sz w:val="24"/>
          <w:szCs w:val="24"/>
          <w:lang w:val="fr-FR"/>
        </w:rPr>
        <w:t xml:space="preserve"> </w:t>
      </w:r>
    </w:p>
    <w:p w14:paraId="7A27C71C" w14:textId="77777777" w:rsidR="00364295" w:rsidRDefault="00364295" w:rsidP="00ED6098">
      <w:pPr>
        <w:autoSpaceDE w:val="0"/>
        <w:autoSpaceDN w:val="0"/>
        <w:adjustRightInd w:val="0"/>
        <w:spacing w:after="0" w:line="240" w:lineRule="auto"/>
        <w:rPr>
          <w:rFonts w:ascii="Times New Roman" w:hAnsi="Times New Roman" w:cs="Times New Roman"/>
          <w:sz w:val="24"/>
          <w:szCs w:val="24"/>
          <w:lang w:val="fr-FR"/>
        </w:rPr>
      </w:pPr>
    </w:p>
    <w:p w14:paraId="7725B9DF" w14:textId="77777777" w:rsidR="00ED6098" w:rsidRPr="00675E0A" w:rsidRDefault="00081E5B" w:rsidP="00ED6098">
      <w:pPr>
        <w:autoSpaceDE w:val="0"/>
        <w:autoSpaceDN w:val="0"/>
        <w:adjustRightInd w:val="0"/>
        <w:spacing w:after="0" w:line="240" w:lineRule="auto"/>
        <w:rPr>
          <w:rFonts w:ascii="Times New Roman" w:hAnsi="Times New Roman" w:cs="Times New Roman"/>
          <w:sz w:val="24"/>
          <w:szCs w:val="24"/>
          <w:lang w:val="fr-FR"/>
        </w:rPr>
      </w:pPr>
      <w:r w:rsidRPr="00675E0A">
        <w:rPr>
          <w:rFonts w:ascii="Times New Roman" w:hAnsi="Times New Roman" w:cs="Times New Roman"/>
          <w:sz w:val="24"/>
          <w:szCs w:val="24"/>
          <w:lang w:val="fr-FR"/>
        </w:rPr>
        <w:t xml:space="preserve">Justification </w:t>
      </w:r>
    </w:p>
    <w:p w14:paraId="7D5889BB" w14:textId="77777777" w:rsidR="00081E5B" w:rsidRPr="00675E0A" w:rsidRDefault="00081E5B" w:rsidP="00ED6098">
      <w:pPr>
        <w:autoSpaceDE w:val="0"/>
        <w:autoSpaceDN w:val="0"/>
        <w:adjustRightInd w:val="0"/>
        <w:spacing w:after="0" w:line="240" w:lineRule="auto"/>
        <w:rPr>
          <w:rFonts w:ascii="Times New Roman" w:hAnsi="Times New Roman" w:cs="Times New Roman"/>
          <w:sz w:val="24"/>
          <w:szCs w:val="24"/>
          <w:lang w:val="fr-FR"/>
        </w:rPr>
      </w:pPr>
    </w:p>
    <w:p w14:paraId="2B15F98E" w14:textId="77777777" w:rsidR="00CE018F" w:rsidRPr="00B724F1" w:rsidRDefault="007E5DF5" w:rsidP="00CE018F">
      <w:pPr>
        <w:autoSpaceDE w:val="0"/>
        <w:autoSpaceDN w:val="0"/>
        <w:adjustRightInd w:val="0"/>
        <w:spacing w:after="0" w:line="360" w:lineRule="auto"/>
        <w:rPr>
          <w:rFonts w:ascii="Times New Roman" w:hAnsi="Times New Roman" w:cs="Times New Roman"/>
          <w:sz w:val="24"/>
          <w:szCs w:val="24"/>
          <w:lang w:val="fr-FR"/>
        </w:rPr>
      </w:pPr>
      <w:r w:rsidRPr="00CE018F">
        <w:rPr>
          <w:rFonts w:ascii="Times New Roman" w:hAnsi="Times New Roman" w:cs="Times New Roman"/>
          <w:i/>
          <w:iCs/>
          <w:position w:val="-10"/>
          <w:sz w:val="24"/>
          <w:szCs w:val="24"/>
        </w:rPr>
        <w:object w:dxaOrig="4440" w:dyaOrig="300" w14:anchorId="6A310FD9">
          <v:shape id="_x0000_i1113" type="#_x0000_t75" style="width:222.1pt;height:15.05pt" o:ole="">
            <v:imagedata r:id="rId182" o:title=""/>
          </v:shape>
          <o:OLEObject Type="Embed" ProgID="Equation.3" ShapeID="_x0000_i1113" DrawAspect="Content" ObjectID="_1520753036" r:id="rId183"/>
        </w:object>
      </w:r>
      <w:r w:rsidR="00ED6098" w:rsidRPr="00B724F1">
        <w:rPr>
          <w:rFonts w:ascii="Times New Roman" w:hAnsi="Times New Roman" w:cs="Times New Roman"/>
          <w:sz w:val="24"/>
          <w:szCs w:val="24"/>
          <w:lang w:val="fr-FR"/>
        </w:rPr>
        <w:t xml:space="preserve"> </w:t>
      </w:r>
    </w:p>
    <w:p w14:paraId="48A8D686" w14:textId="05139621" w:rsidR="00ED6098" w:rsidRPr="00B724F1" w:rsidRDefault="000225BE" w:rsidP="00CE018F">
      <w:pPr>
        <w:autoSpaceDE w:val="0"/>
        <w:autoSpaceDN w:val="0"/>
        <w:adjustRightInd w:val="0"/>
        <w:spacing w:after="0" w:line="360" w:lineRule="auto"/>
        <w:rPr>
          <w:rFonts w:ascii="Times New Roman" w:hAnsi="Times New Roman" w:cs="Times New Roman"/>
          <w:sz w:val="24"/>
          <w:szCs w:val="24"/>
          <w:lang w:val="fr-FR"/>
        </w:rPr>
      </w:pPr>
      <w:r w:rsidRPr="007E5DF5">
        <w:rPr>
          <w:rFonts w:ascii="Times New Roman" w:hAnsi="Times New Roman" w:cs="Times New Roman"/>
          <w:position w:val="-10"/>
          <w:sz w:val="24"/>
          <w:szCs w:val="24"/>
        </w:rPr>
        <w:object w:dxaOrig="3879" w:dyaOrig="300" w14:anchorId="5050AA74">
          <v:shape id="_x0000_i1114" type="#_x0000_t75" style="width:194.35pt;height:15.05pt" o:ole="">
            <v:imagedata r:id="rId184" o:title=""/>
          </v:shape>
          <o:OLEObject Type="Embed" ProgID="Equation.3" ShapeID="_x0000_i1114" DrawAspect="Content" ObjectID="_1520753037" r:id="rId185"/>
        </w:object>
      </w:r>
      <w:r w:rsidR="00ED6098" w:rsidRPr="00B724F1">
        <w:rPr>
          <w:rFonts w:ascii="Times New Roman" w:hAnsi="Times New Roman" w:cs="Times New Roman"/>
          <w:sz w:val="24"/>
          <w:szCs w:val="24"/>
          <w:lang w:val="fr-FR"/>
        </w:rPr>
        <w:t xml:space="preserve">= 1 </w:t>
      </w:r>
      <w:r w:rsidR="00ED6098" w:rsidRPr="00B724F1">
        <w:rPr>
          <w:rFonts w:ascii="Times New Roman" w:hAnsi="Times New Roman" w:cs="Times New Roman"/>
          <w:i/>
          <w:iCs/>
          <w:sz w:val="24"/>
          <w:szCs w:val="24"/>
          <w:lang w:val="fr-FR"/>
        </w:rPr>
        <w:t>− P</w:t>
      </w:r>
      <w:r w:rsidR="00ED6098" w:rsidRPr="00B724F1">
        <w:rPr>
          <w:rFonts w:ascii="Times New Roman" w:hAnsi="Times New Roman" w:cs="Times New Roman"/>
          <w:sz w:val="24"/>
          <w:szCs w:val="24"/>
          <w:lang w:val="fr-FR"/>
        </w:rPr>
        <w:t>(</w:t>
      </w:r>
      <w:r w:rsidR="00ED6098" w:rsidRPr="00B724F1">
        <w:rPr>
          <w:rFonts w:ascii="Times New Roman" w:hAnsi="Times New Roman" w:cs="Times New Roman"/>
          <w:i/>
          <w:sz w:val="24"/>
          <w:szCs w:val="24"/>
          <w:lang w:val="fr-FR"/>
        </w:rPr>
        <w:t>min</w:t>
      </w:r>
      <w:r w:rsidR="00ED6098" w:rsidRPr="00B724F1">
        <w:rPr>
          <w:rFonts w:ascii="Times New Roman" w:hAnsi="Times New Roman" w:cs="Times New Roman"/>
          <w:sz w:val="24"/>
          <w:szCs w:val="24"/>
          <w:lang w:val="fr-FR"/>
        </w:rPr>
        <w:t>(</w:t>
      </w:r>
      <w:r w:rsidR="00ED6098" w:rsidRPr="00B724F1">
        <w:rPr>
          <w:rFonts w:ascii="Times New Roman" w:hAnsi="Times New Roman" w:cs="Times New Roman"/>
          <w:i/>
          <w:iCs/>
          <w:sz w:val="24"/>
          <w:szCs w:val="24"/>
          <w:lang w:val="fr-FR"/>
        </w:rPr>
        <w:t xml:space="preserve">X, Y </w:t>
      </w:r>
      <w:r w:rsidR="00ED6098" w:rsidRPr="00B724F1">
        <w:rPr>
          <w:rFonts w:ascii="Times New Roman" w:hAnsi="Times New Roman" w:cs="Times New Roman"/>
          <w:sz w:val="24"/>
          <w:szCs w:val="24"/>
          <w:lang w:val="fr-FR"/>
        </w:rPr>
        <w:t xml:space="preserve">) </w:t>
      </w:r>
      <w:r w:rsidR="00ED6098" w:rsidRPr="00B724F1">
        <w:rPr>
          <w:rFonts w:ascii="Times New Roman" w:hAnsi="Times New Roman" w:cs="Times New Roman"/>
          <w:i/>
          <w:iCs/>
          <w:sz w:val="24"/>
          <w:szCs w:val="24"/>
          <w:lang w:val="fr-FR"/>
        </w:rPr>
        <w:t>­ z</w:t>
      </w:r>
      <w:r w:rsidR="00ED6098" w:rsidRPr="00B724F1">
        <w:rPr>
          <w:rFonts w:ascii="Times New Roman" w:hAnsi="Times New Roman" w:cs="Times New Roman"/>
          <w:sz w:val="24"/>
          <w:szCs w:val="24"/>
          <w:lang w:val="fr-FR"/>
        </w:rPr>
        <w:t xml:space="preserve">) = 1 </w:t>
      </w:r>
      <w:r w:rsidR="00ED6098" w:rsidRPr="00B724F1">
        <w:rPr>
          <w:rFonts w:ascii="Times New Roman" w:hAnsi="Times New Roman" w:cs="Times New Roman"/>
          <w:i/>
          <w:iCs/>
          <w:sz w:val="24"/>
          <w:szCs w:val="24"/>
          <w:lang w:val="fr-FR"/>
        </w:rPr>
        <w:t>− P</w:t>
      </w:r>
      <w:r w:rsidR="00ED6098" w:rsidRPr="00B724F1">
        <w:rPr>
          <w:rFonts w:ascii="Times New Roman" w:hAnsi="Times New Roman" w:cs="Times New Roman"/>
          <w:sz w:val="24"/>
          <w:szCs w:val="24"/>
          <w:lang w:val="fr-FR"/>
        </w:rPr>
        <w:t>(</w:t>
      </w:r>
      <w:r w:rsidR="00ED6098" w:rsidRPr="00B724F1">
        <w:rPr>
          <w:rFonts w:ascii="Times New Roman" w:hAnsi="Times New Roman" w:cs="Times New Roman"/>
          <w:i/>
          <w:iCs/>
          <w:sz w:val="24"/>
          <w:szCs w:val="24"/>
          <w:lang w:val="fr-FR"/>
        </w:rPr>
        <w:t>X ­ z, Y ­ z</w:t>
      </w:r>
      <w:r w:rsidR="00ED6098" w:rsidRPr="00B724F1">
        <w:rPr>
          <w:rFonts w:ascii="Times New Roman" w:hAnsi="Times New Roman" w:cs="Times New Roman"/>
          <w:sz w:val="24"/>
          <w:szCs w:val="24"/>
          <w:lang w:val="fr-FR"/>
        </w:rPr>
        <w:t>) =</w:t>
      </w:r>
    </w:p>
    <w:p w14:paraId="103ABBCF" w14:textId="5373B610" w:rsidR="003B746B" w:rsidRPr="00675E0A" w:rsidRDefault="006711DA" w:rsidP="00FC0779">
      <w:pPr>
        <w:spacing w:line="360" w:lineRule="auto"/>
        <w:rPr>
          <w:rFonts w:ascii="Times New Roman" w:hAnsi="Times New Roman" w:cs="Times New Roman"/>
          <w:iCs/>
          <w:sz w:val="24"/>
          <w:szCs w:val="24"/>
          <w:lang w:val="en-GB"/>
        </w:rPr>
      </w:pPr>
      <w:r w:rsidRPr="00B724F1">
        <w:rPr>
          <w:rFonts w:ascii="Times New Roman" w:hAnsi="Times New Roman" w:cs="Times New Roman"/>
          <w:sz w:val="24"/>
          <w:szCs w:val="24"/>
          <w:lang w:val="en-GB"/>
        </w:rPr>
        <w:t>independent</w:t>
      </w:r>
      <w:r w:rsidR="00ED6098" w:rsidRPr="00B724F1">
        <w:rPr>
          <w:rFonts w:ascii="Times New Roman" w:hAnsi="Times New Roman" w:cs="Times New Roman"/>
          <w:i/>
          <w:iCs/>
          <w:sz w:val="24"/>
          <w:szCs w:val="24"/>
          <w:lang w:val="en-GB"/>
        </w:rPr>
        <w:t xml:space="preserve"> </w:t>
      </w:r>
      <w:r w:rsidR="00ED6098" w:rsidRPr="00B724F1">
        <w:rPr>
          <w:rFonts w:ascii="Times New Roman" w:hAnsi="Times New Roman" w:cs="Times New Roman"/>
          <w:sz w:val="24"/>
          <w:szCs w:val="24"/>
          <w:lang w:val="en-GB"/>
        </w:rPr>
        <w:t xml:space="preserve">= </w:t>
      </w:r>
      <w:r w:rsidR="00197749" w:rsidRPr="00FC0779">
        <w:rPr>
          <w:rFonts w:ascii="Times New Roman" w:hAnsi="Times New Roman" w:cs="Times New Roman"/>
          <w:position w:val="-10"/>
          <w:sz w:val="24"/>
          <w:szCs w:val="24"/>
        </w:rPr>
        <w:object w:dxaOrig="4440" w:dyaOrig="300" w14:anchorId="6F01C82A">
          <v:shape id="_x0000_i1115" type="#_x0000_t75" style="width:222.1pt;height:15.05pt" o:ole="">
            <v:imagedata r:id="rId186" o:title=""/>
          </v:shape>
          <o:OLEObject Type="Embed" ProgID="Equation.3" ShapeID="_x0000_i1115" DrawAspect="Content" ObjectID="_1520753038" r:id="rId187"/>
        </w:object>
      </w:r>
      <w:r w:rsidR="00001366" w:rsidRPr="00675E0A">
        <w:rPr>
          <w:rFonts w:ascii="Times New Roman" w:hAnsi="Times New Roman" w:cs="Times New Roman"/>
          <w:iCs/>
          <w:sz w:val="24"/>
          <w:szCs w:val="24"/>
          <w:lang w:val="en-GB"/>
        </w:rPr>
        <w:t xml:space="preserve">(academic lecture, </w:t>
      </w:r>
      <w:proofErr w:type="spellStart"/>
      <w:r w:rsidR="00001366" w:rsidRPr="00675E0A">
        <w:rPr>
          <w:rFonts w:ascii="Times New Roman" w:hAnsi="Times New Roman" w:cs="Times New Roman"/>
          <w:iCs/>
          <w:sz w:val="24"/>
          <w:szCs w:val="24"/>
          <w:lang w:val="en-GB"/>
        </w:rPr>
        <w:t>Jurlewicz</w:t>
      </w:r>
      <w:proofErr w:type="spellEnd"/>
      <w:r w:rsidR="00001366" w:rsidRPr="00675E0A">
        <w:rPr>
          <w:rFonts w:ascii="Times New Roman" w:hAnsi="Times New Roman" w:cs="Times New Roman"/>
          <w:iCs/>
          <w:sz w:val="24"/>
          <w:szCs w:val="24"/>
          <w:lang w:val="en-GB"/>
        </w:rPr>
        <w:t xml:space="preserve"> 2010)</w:t>
      </w:r>
      <w:r w:rsidR="0009290B">
        <w:rPr>
          <w:rFonts w:ascii="Times New Roman" w:hAnsi="Times New Roman" w:cs="Times New Roman"/>
          <w:iCs/>
          <w:sz w:val="24"/>
          <w:szCs w:val="24"/>
          <w:lang w:val="en-GB"/>
        </w:rPr>
        <w:t>.</w:t>
      </w:r>
    </w:p>
    <w:p w14:paraId="3843A19B" w14:textId="77777777" w:rsidR="009D7694" w:rsidRDefault="0062577E" w:rsidP="00ED6098">
      <w:pPr>
        <w:rPr>
          <w:rFonts w:ascii="Times New Roman" w:hAnsi="Times New Roman" w:cs="Times New Roman"/>
          <w:iCs/>
          <w:sz w:val="24"/>
          <w:szCs w:val="24"/>
          <w:lang w:val="en-US"/>
        </w:rPr>
      </w:pPr>
      <w:r>
        <w:rPr>
          <w:rFonts w:ascii="Times New Roman" w:hAnsi="Times New Roman" w:cs="Times New Roman"/>
          <w:iCs/>
          <w:sz w:val="24"/>
          <w:szCs w:val="24"/>
          <w:lang w:val="en-US"/>
        </w:rPr>
        <w:t>Now t</w:t>
      </w:r>
      <w:r w:rsidR="003B746B" w:rsidRPr="003B746B">
        <w:rPr>
          <w:rFonts w:ascii="Times New Roman" w:hAnsi="Times New Roman" w:cs="Times New Roman"/>
          <w:iCs/>
          <w:sz w:val="24"/>
          <w:szCs w:val="24"/>
          <w:lang w:val="en-US"/>
        </w:rPr>
        <w:t xml:space="preserve">he author  will perform the analysis for dependent variables. </w:t>
      </w:r>
    </w:p>
    <w:p w14:paraId="7A9233BA" w14:textId="0F468407" w:rsidR="007E1D2D" w:rsidRDefault="00DB4D8E" w:rsidP="007E1D2D">
      <w:pPr>
        <w:rPr>
          <w:rFonts w:ascii="Times New Roman" w:hAnsi="Times New Roman" w:cs="Times New Roman"/>
          <w:i/>
          <w:iCs/>
          <w:sz w:val="24"/>
          <w:szCs w:val="24"/>
        </w:rPr>
      </w:pPr>
      <w:r w:rsidRPr="00DB4D8E">
        <w:rPr>
          <w:rFonts w:ascii="Times New Roman" w:hAnsi="Times New Roman" w:cs="Times New Roman"/>
          <w:iCs/>
          <w:position w:val="-10"/>
          <w:sz w:val="24"/>
          <w:szCs w:val="24"/>
          <w:lang w:val="en-US"/>
        </w:rPr>
        <w:object w:dxaOrig="6220" w:dyaOrig="300" w14:anchorId="0852291B">
          <v:shape id="_x0000_i1116" type="#_x0000_t75" style="width:311.55pt;height:15.05pt" o:ole="">
            <v:imagedata r:id="rId188" o:title=""/>
          </v:shape>
          <o:OLEObject Type="Embed" ProgID="Equation.3" ShapeID="_x0000_i1116" DrawAspect="Content" ObjectID="_1520753039" r:id="rId189"/>
        </w:object>
      </w:r>
      <w:r w:rsidR="007E1D2D">
        <w:rPr>
          <w:rFonts w:ascii="Times New Roman" w:hAnsi="Times New Roman" w:cs="Times New Roman"/>
          <w:iCs/>
          <w:sz w:val="24"/>
          <w:szCs w:val="24"/>
          <w:lang w:val="en-US"/>
        </w:rPr>
        <w:t xml:space="preserve">= </w:t>
      </w:r>
      <w:r w:rsidR="00F376C6" w:rsidRPr="007B772D">
        <w:rPr>
          <w:rFonts w:ascii="Times New Roman" w:hAnsi="Times New Roman" w:cs="Times New Roman"/>
          <w:sz w:val="24"/>
          <w:szCs w:val="24"/>
        </w:rPr>
        <w:t>dependent</w:t>
      </w:r>
      <w:r w:rsidR="00F376C6" w:rsidRPr="007B772D">
        <w:rPr>
          <w:rFonts w:ascii="Times New Roman" w:hAnsi="Times New Roman" w:cs="Times New Roman"/>
          <w:i/>
          <w:iCs/>
          <w:sz w:val="24"/>
          <w:szCs w:val="24"/>
        </w:rPr>
        <w:t xml:space="preserve"> </w:t>
      </w:r>
      <w:r w:rsidR="00F376C6" w:rsidRPr="007B772D">
        <w:rPr>
          <w:rFonts w:ascii="Times New Roman" w:hAnsi="Times New Roman" w:cs="Times New Roman"/>
          <w:sz w:val="24"/>
          <w:szCs w:val="24"/>
        </w:rPr>
        <w:t xml:space="preserve">= 1 </w:t>
      </w:r>
      <w:r w:rsidR="007E1D2D">
        <w:rPr>
          <w:rFonts w:ascii="Times New Roman" w:hAnsi="Times New Roman" w:cs="Times New Roman"/>
          <w:i/>
          <w:iCs/>
          <w:sz w:val="24"/>
          <w:szCs w:val="24"/>
        </w:rPr>
        <w:t>–</w:t>
      </w:r>
      <w:r w:rsidR="00F376C6" w:rsidRPr="007B772D">
        <w:rPr>
          <w:rFonts w:ascii="Times New Roman" w:hAnsi="Times New Roman" w:cs="Times New Roman"/>
          <w:i/>
          <w:iCs/>
          <w:sz w:val="24"/>
          <w:szCs w:val="24"/>
        </w:rPr>
        <w:t xml:space="preserve"> </w:t>
      </w:r>
    </w:p>
    <w:p w14:paraId="742F15B7" w14:textId="55D771DC" w:rsidR="00DB4D8E" w:rsidRPr="007E1D2D" w:rsidRDefault="00DB4D8E" w:rsidP="007E1D2D">
      <w:pPr>
        <w:rPr>
          <w:rFonts w:ascii="Times New Roman" w:hAnsi="Times New Roman" w:cs="Times New Roman"/>
          <w:iCs/>
          <w:sz w:val="24"/>
          <w:szCs w:val="24"/>
          <w:lang w:val="en-US"/>
        </w:rPr>
      </w:pPr>
      <w:r w:rsidRPr="00F376C6">
        <w:rPr>
          <w:rFonts w:ascii="Times New Roman" w:hAnsi="Times New Roman" w:cs="Times New Roman"/>
          <w:i/>
          <w:iCs/>
          <w:position w:val="-12"/>
          <w:sz w:val="24"/>
          <w:szCs w:val="24"/>
        </w:rPr>
        <w:object w:dxaOrig="5360" w:dyaOrig="380" w14:anchorId="1E2274B3">
          <v:shape id="_x0000_i1117" type="#_x0000_t75" style="width:268.7pt;height:19.3pt" o:ole="">
            <v:imagedata r:id="rId190" o:title=""/>
          </v:shape>
          <o:OLEObject Type="Embed" ProgID="Equation.3" ShapeID="_x0000_i1117" DrawAspect="Content" ObjectID="_1520753040" r:id="rId191"/>
        </w:object>
      </w:r>
    </w:p>
    <w:p w14:paraId="292BD48C" w14:textId="77777777" w:rsidR="00DB4D8E" w:rsidRDefault="00F376C6" w:rsidP="00F376C6">
      <w:pPr>
        <w:rPr>
          <w:rFonts w:ascii="Times New Roman" w:hAnsi="Times New Roman" w:cs="Times New Roman"/>
          <w:sz w:val="24"/>
          <w:szCs w:val="24"/>
        </w:rPr>
      </w:pPr>
      <w:r w:rsidRPr="007B772D">
        <w:rPr>
          <w:rFonts w:ascii="Times New Roman" w:hAnsi="Times New Roman" w:cs="Times New Roman"/>
          <w:i/>
          <w:iCs/>
          <w:sz w:val="24"/>
          <w:szCs w:val="24"/>
        </w:rPr>
        <w:t>+</w:t>
      </w:r>
      <w:r w:rsidR="00C41293" w:rsidRPr="00DB4D8E">
        <w:rPr>
          <w:rFonts w:ascii="Times New Roman" w:hAnsi="Times New Roman" w:cs="Times New Roman"/>
          <w:i/>
          <w:iCs/>
          <w:position w:val="-10"/>
          <w:sz w:val="24"/>
          <w:szCs w:val="24"/>
        </w:rPr>
        <w:object w:dxaOrig="2100" w:dyaOrig="300" w14:anchorId="1CF27FCC">
          <v:shape id="_x0000_i1118" type="#_x0000_t75" style="width:104.95pt;height:15.05pt" o:ole="">
            <v:imagedata r:id="rId192" o:title=""/>
          </v:shape>
          <o:OLEObject Type="Embed" ProgID="Equation.3" ShapeID="_x0000_i1118" DrawAspect="Content" ObjectID="_1520753041" r:id="rId193"/>
        </w:object>
      </w:r>
      <w:r w:rsidRPr="007B772D">
        <w:rPr>
          <w:rFonts w:ascii="Times New Roman" w:hAnsi="Times New Roman" w:cs="Times New Roman"/>
          <w:i/>
          <w:iCs/>
          <w:sz w:val="24"/>
          <w:szCs w:val="24"/>
        </w:rPr>
        <w:t>P</w:t>
      </w:r>
      <w:r w:rsidRPr="007B772D">
        <w:rPr>
          <w:rFonts w:ascii="Times New Roman" w:hAnsi="Times New Roman" w:cs="Times New Roman"/>
          <w:sz w:val="24"/>
          <w:szCs w:val="24"/>
        </w:rPr>
        <w:t>(</w:t>
      </w:r>
      <w:r w:rsidRPr="007B772D">
        <w:rPr>
          <w:rFonts w:ascii="Times New Roman" w:hAnsi="Times New Roman" w:cs="Times New Roman"/>
          <w:i/>
          <w:iCs/>
          <w:sz w:val="24"/>
          <w:szCs w:val="24"/>
        </w:rPr>
        <w:t>X ­ z</w:t>
      </w:r>
      <w:r w:rsidRPr="007B772D">
        <w:rPr>
          <w:rFonts w:ascii="Times New Roman" w:hAnsi="Times New Roman" w:cs="Times New Roman"/>
          <w:sz w:val="24"/>
          <w:szCs w:val="24"/>
        </w:rPr>
        <w:t>)</w:t>
      </w:r>
      <w:r w:rsidRPr="007B772D">
        <w:rPr>
          <w:rFonts w:ascii="Times New Roman" w:hAnsi="Times New Roman" w:cs="Times New Roman"/>
          <w:i/>
          <w:iCs/>
          <w:sz w:val="24"/>
          <w:szCs w:val="24"/>
        </w:rPr>
        <w:t>P</w:t>
      </w:r>
      <w:r w:rsidRPr="007B772D">
        <w:rPr>
          <w:rFonts w:ascii="Times New Roman" w:hAnsi="Times New Roman" w:cs="Times New Roman"/>
          <w:sz w:val="24"/>
          <w:szCs w:val="24"/>
        </w:rPr>
        <w:t>(</w:t>
      </w:r>
      <w:r w:rsidRPr="007B772D">
        <w:rPr>
          <w:rFonts w:ascii="Times New Roman" w:hAnsi="Times New Roman" w:cs="Times New Roman"/>
          <w:i/>
          <w:iCs/>
          <w:sz w:val="24"/>
          <w:szCs w:val="24"/>
        </w:rPr>
        <w:t>Y ­ z</w:t>
      </w:r>
      <w:r w:rsidRPr="007B772D">
        <w:rPr>
          <w:rFonts w:ascii="Times New Roman" w:hAnsi="Times New Roman" w:cs="Times New Roman"/>
          <w:sz w:val="24"/>
          <w:szCs w:val="24"/>
        </w:rPr>
        <w:t xml:space="preserve">) = </w:t>
      </w:r>
    </w:p>
    <w:p w14:paraId="0C896B91" w14:textId="16F7D578" w:rsidR="00F376C6" w:rsidRPr="00540B41" w:rsidRDefault="00DB4D8E" w:rsidP="00F376C6">
      <w:pPr>
        <w:rPr>
          <w:rFonts w:ascii="Times New Roman" w:hAnsi="Times New Roman" w:cs="Times New Roman"/>
          <w:iCs/>
          <w:sz w:val="24"/>
          <w:szCs w:val="24"/>
          <w:lang w:val="en-GB"/>
        </w:rPr>
      </w:pPr>
      <w:r w:rsidRPr="00B724F1">
        <w:rPr>
          <w:rFonts w:ascii="Times New Roman" w:hAnsi="Times New Roman" w:cs="Times New Roman"/>
          <w:sz w:val="24"/>
          <w:szCs w:val="24"/>
          <w:lang w:val="en-GB"/>
        </w:rPr>
        <w:lastRenderedPageBreak/>
        <w:t>1-</w:t>
      </w:r>
      <w:r w:rsidR="007B772D" w:rsidRPr="00540B41">
        <w:rPr>
          <w:rFonts w:ascii="Times New Roman" w:hAnsi="Times New Roman" w:cs="Times New Roman"/>
          <w:position w:val="-12"/>
          <w:sz w:val="24"/>
          <w:szCs w:val="24"/>
        </w:rPr>
        <w:object w:dxaOrig="5700" w:dyaOrig="380" w14:anchorId="2AE3C853">
          <v:shape id="_x0000_i1119" type="#_x0000_t75" style="width:284.7pt;height:19.3pt" o:ole="">
            <v:imagedata r:id="rId194" o:title=""/>
          </v:shape>
          <o:OLEObject Type="Embed" ProgID="Equation.3" ShapeID="_x0000_i1119" DrawAspect="Content" ObjectID="_1520753042" r:id="rId195"/>
        </w:object>
      </w:r>
      <w:r w:rsidR="00CD71A6" w:rsidRPr="00B724F1">
        <w:rPr>
          <w:rFonts w:ascii="Times New Roman" w:hAnsi="Times New Roman" w:cs="Times New Roman"/>
          <w:sz w:val="24"/>
          <w:szCs w:val="24"/>
          <w:lang w:val="en-GB"/>
        </w:rPr>
        <w:t>+</w:t>
      </w:r>
      <w:r w:rsidRPr="00540B41">
        <w:rPr>
          <w:rFonts w:ascii="Times New Roman" w:hAnsi="Times New Roman" w:cs="Times New Roman"/>
          <w:position w:val="-10"/>
          <w:sz w:val="24"/>
          <w:szCs w:val="24"/>
        </w:rPr>
        <w:object w:dxaOrig="1960" w:dyaOrig="320" w14:anchorId="7F88F50F">
          <v:shape id="_x0000_i1120" type="#_x0000_t75" style="width:98.35pt;height:16.45pt" o:ole="">
            <v:imagedata r:id="rId196" o:title=""/>
          </v:shape>
          <o:OLEObject Type="Embed" ProgID="Equation.3" ShapeID="_x0000_i1120" DrawAspect="Content" ObjectID="_1520753043" r:id="rId197"/>
        </w:object>
      </w:r>
      <w:r w:rsidR="00C41293" w:rsidRPr="00B724F1">
        <w:rPr>
          <w:rFonts w:ascii="Times New Roman" w:hAnsi="Times New Roman" w:cs="Times New Roman"/>
          <w:sz w:val="24"/>
          <w:szCs w:val="24"/>
          <w:lang w:val="en-GB"/>
        </w:rPr>
        <w:t xml:space="preserve">, </w:t>
      </w:r>
      <w:r w:rsidR="00023157" w:rsidRPr="00540B41">
        <w:rPr>
          <w:rFonts w:ascii="Times New Roman" w:hAnsi="Times New Roman" w:cs="Times New Roman"/>
          <w:sz w:val="24"/>
          <w:szCs w:val="24"/>
          <w:lang w:val="en-GB"/>
        </w:rPr>
        <w:t>(own formula</w:t>
      </w:r>
      <w:r w:rsidR="00D35F0C" w:rsidRPr="00540B41">
        <w:rPr>
          <w:rFonts w:ascii="Times New Roman" w:hAnsi="Times New Roman" w:cs="Times New Roman"/>
          <w:sz w:val="24"/>
          <w:szCs w:val="24"/>
          <w:lang w:val="en-GB"/>
        </w:rPr>
        <w:t>)</w:t>
      </w:r>
      <w:r w:rsidR="00FB28E8">
        <w:rPr>
          <w:rFonts w:ascii="Times New Roman" w:hAnsi="Times New Roman" w:cs="Times New Roman"/>
          <w:sz w:val="24"/>
          <w:szCs w:val="24"/>
          <w:lang w:val="en-GB"/>
        </w:rPr>
        <w:t>.</w:t>
      </w:r>
    </w:p>
    <w:p w14:paraId="0EF0498F" w14:textId="38B634AB" w:rsidR="00575D7A" w:rsidRPr="00540B41" w:rsidRDefault="004E3A01" w:rsidP="00786F08">
      <w:pPr>
        <w:spacing w:line="360" w:lineRule="auto"/>
        <w:jc w:val="both"/>
        <w:rPr>
          <w:rFonts w:ascii="Times New Roman" w:hAnsi="Times New Roman" w:cs="Times New Roman"/>
          <w:b/>
          <w:bCs/>
          <w:sz w:val="24"/>
          <w:szCs w:val="24"/>
          <w:lang w:val="en-US"/>
        </w:rPr>
      </w:pPr>
      <w:r w:rsidRPr="00540B41">
        <w:rPr>
          <w:rFonts w:ascii="Times New Roman" w:hAnsi="Times New Roman" w:cs="Times New Roman"/>
          <w:b/>
          <w:bCs/>
          <w:sz w:val="24"/>
          <w:szCs w:val="24"/>
          <w:lang w:val="en-US"/>
        </w:rPr>
        <w:t xml:space="preserve">Interpretations </w:t>
      </w:r>
      <w:r w:rsidR="00001366" w:rsidRPr="00540B41">
        <w:rPr>
          <w:rFonts w:ascii="Times New Roman" w:hAnsi="Times New Roman" w:cs="Times New Roman"/>
          <w:b/>
          <w:bCs/>
          <w:sz w:val="24"/>
          <w:szCs w:val="24"/>
          <w:lang w:val="en-US"/>
        </w:rPr>
        <w:t>of the operations</w:t>
      </w:r>
    </w:p>
    <w:p w14:paraId="3342A90C" w14:textId="77777777" w:rsidR="00575D7A" w:rsidRDefault="00053855" w:rsidP="00786F0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p</w:t>
      </w:r>
      <w:r w:rsidR="00575D7A">
        <w:rPr>
          <w:rFonts w:ascii="Times New Roman" w:hAnsi="Times New Roman" w:cs="Times New Roman"/>
          <w:sz w:val="24"/>
          <w:szCs w:val="24"/>
          <w:lang w:val="en-US"/>
        </w:rPr>
        <w:t xml:space="preserve">resented operations may be </w:t>
      </w:r>
      <w:r>
        <w:rPr>
          <w:rFonts w:ascii="Times New Roman" w:hAnsi="Times New Roman" w:cs="Times New Roman"/>
          <w:sz w:val="24"/>
          <w:szCs w:val="24"/>
          <w:lang w:val="en-US"/>
        </w:rPr>
        <w:t>used in many situations of risk</w:t>
      </w:r>
      <w:r w:rsidR="00575D7A">
        <w:rPr>
          <w:rFonts w:ascii="Times New Roman" w:hAnsi="Times New Roman" w:cs="Times New Roman"/>
          <w:sz w:val="24"/>
          <w:szCs w:val="24"/>
          <w:lang w:val="en-US"/>
        </w:rPr>
        <w:t xml:space="preserve">, and are applicable to many kinds of risk. </w:t>
      </w:r>
      <w:r>
        <w:rPr>
          <w:rFonts w:ascii="Times New Roman" w:hAnsi="Times New Roman" w:cs="Times New Roman"/>
          <w:sz w:val="24"/>
          <w:szCs w:val="24"/>
          <w:lang w:val="en-US"/>
        </w:rPr>
        <w:t xml:space="preserve"> </w:t>
      </w:r>
      <w:r w:rsidR="00575D7A">
        <w:rPr>
          <w:rFonts w:ascii="Times New Roman" w:hAnsi="Times New Roman" w:cs="Times New Roman"/>
          <w:sz w:val="24"/>
          <w:szCs w:val="24"/>
          <w:lang w:val="en-US"/>
        </w:rPr>
        <w:t>The sum of risk variables may be applied when we take into consideration a portfolio of assets, for example financial portfolio, and we are interested how big is a sum of losses or a sum of profits. It may be a portfolio of financial instruments or for example credits. We are also interested what is a prob</w:t>
      </w:r>
      <w:r w:rsidR="00001366">
        <w:rPr>
          <w:rFonts w:ascii="Times New Roman" w:hAnsi="Times New Roman" w:cs="Times New Roman"/>
          <w:sz w:val="24"/>
          <w:szCs w:val="24"/>
          <w:lang w:val="en-US"/>
        </w:rPr>
        <w:t>ability of the total loss or profits  of the portfolio</w:t>
      </w:r>
      <w:r w:rsidR="00575D7A">
        <w:rPr>
          <w:rFonts w:ascii="Times New Roman" w:hAnsi="Times New Roman" w:cs="Times New Roman"/>
          <w:sz w:val="24"/>
          <w:szCs w:val="24"/>
          <w:lang w:val="en-US"/>
        </w:rPr>
        <w:t xml:space="preserve">. Sometimes there may be correlation between losses from different assets. In this situation the probability of loss of the portfolio is different than for independent variables. </w:t>
      </w:r>
    </w:p>
    <w:p w14:paraId="1F5C10BF" w14:textId="77777777" w:rsidR="00575D7A" w:rsidRDefault="00575D7A" w:rsidP="00786F0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When we take into consideration the carambola, a flood or other mass catastrophe the loss at the beginning will be multiplied,  but not necessarily proportionally to the loss at the beginning.. We can’t say anything </w:t>
      </w:r>
      <w:r w:rsidR="002E44A2">
        <w:rPr>
          <w:rFonts w:ascii="Times New Roman" w:hAnsi="Times New Roman" w:cs="Times New Roman"/>
          <w:sz w:val="24"/>
          <w:szCs w:val="24"/>
          <w:lang w:val="en-US"/>
        </w:rPr>
        <w:t xml:space="preserve">about probability in this case beside that it </w:t>
      </w:r>
      <w:r w:rsidR="00001366">
        <w:rPr>
          <w:rFonts w:ascii="Times New Roman" w:hAnsi="Times New Roman" w:cs="Times New Roman"/>
          <w:sz w:val="24"/>
          <w:szCs w:val="24"/>
          <w:lang w:val="en-US"/>
        </w:rPr>
        <w:t xml:space="preserve">is usually </w:t>
      </w:r>
      <w:r w:rsidR="002E44A2">
        <w:rPr>
          <w:rFonts w:ascii="Times New Roman" w:hAnsi="Times New Roman" w:cs="Times New Roman"/>
          <w:sz w:val="24"/>
          <w:szCs w:val="24"/>
          <w:lang w:val="en-US"/>
        </w:rPr>
        <w:t xml:space="preserve">small. </w:t>
      </w:r>
    </w:p>
    <w:p w14:paraId="29FB2BA1" w14:textId="199A15B5" w:rsidR="00575D7A" w:rsidRDefault="00575D7A" w:rsidP="00786F08">
      <w:pPr>
        <w:spacing w:line="360" w:lineRule="auto"/>
        <w:jc w:val="both"/>
        <w:rPr>
          <w:lang w:val="en-US"/>
        </w:rPr>
      </w:pPr>
      <w:r>
        <w:rPr>
          <w:rFonts w:ascii="Times New Roman" w:hAnsi="Times New Roman" w:cs="Times New Roman"/>
          <w:sz w:val="24"/>
          <w:szCs w:val="24"/>
          <w:lang w:val="en-US"/>
        </w:rPr>
        <w:t>Similar interpretation  has a  p</w:t>
      </w:r>
      <w:r w:rsidRPr="00BE6002">
        <w:rPr>
          <w:rFonts w:ascii="Times New Roman" w:hAnsi="Times New Roman" w:cs="Times New Roman"/>
          <w:sz w:val="24"/>
          <w:szCs w:val="24"/>
          <w:lang w:val="en-US"/>
        </w:rPr>
        <w:t>roduct of risk variables</w:t>
      </w:r>
      <w:r>
        <w:rPr>
          <w:rFonts w:ascii="Times New Roman" w:hAnsi="Times New Roman" w:cs="Times New Roman"/>
          <w:sz w:val="24"/>
          <w:szCs w:val="24"/>
          <w:lang w:val="en-US"/>
        </w:rPr>
        <w:t>. When we multiply the risk of the financial instrument for example playing on the stock market with</w:t>
      </w:r>
      <w:r w:rsidR="00F70479">
        <w:rPr>
          <w:rFonts w:ascii="Times New Roman" w:hAnsi="Times New Roman" w:cs="Times New Roman"/>
          <w:sz w:val="24"/>
          <w:szCs w:val="24"/>
          <w:lang w:val="en-US"/>
        </w:rPr>
        <w:t xml:space="preserve"> a </w:t>
      </w:r>
      <w:r>
        <w:rPr>
          <w:rFonts w:ascii="Times New Roman" w:hAnsi="Times New Roman" w:cs="Times New Roman"/>
          <w:sz w:val="24"/>
          <w:szCs w:val="24"/>
          <w:lang w:val="en-US"/>
        </w:rPr>
        <w:t xml:space="preserve"> lever than our  loss or win will be multiplied</w:t>
      </w:r>
      <w:r>
        <w:rPr>
          <w:lang w:val="en-US"/>
        </w:rPr>
        <w:t xml:space="preserve"> </w:t>
      </w:r>
      <w:r w:rsidRPr="00D35F0C">
        <w:rPr>
          <w:rFonts w:asciiTheme="majorBidi" w:hAnsiTheme="majorBidi" w:cstheme="majorBidi"/>
          <w:lang w:val="en-US"/>
        </w:rPr>
        <w:t>proportionally</w:t>
      </w:r>
      <w:r>
        <w:rPr>
          <w:lang w:val="en-US"/>
        </w:rPr>
        <w:t xml:space="preserve">. </w:t>
      </w:r>
      <w:r w:rsidR="001A3E47" w:rsidRPr="001A3E47">
        <w:rPr>
          <w:rFonts w:asciiTheme="majorBidi" w:hAnsiTheme="majorBidi" w:cstheme="majorBidi"/>
          <w:lang w:val="en-US"/>
        </w:rPr>
        <w:t>Another</w:t>
      </w:r>
      <w:r w:rsidR="001A3E47">
        <w:rPr>
          <w:lang w:val="en-US"/>
        </w:rPr>
        <w:t xml:space="preserve"> </w:t>
      </w:r>
      <w:r w:rsidR="001A3E47" w:rsidRPr="001A3E47">
        <w:rPr>
          <w:rFonts w:asciiTheme="majorBidi" w:hAnsiTheme="majorBidi" w:cstheme="majorBidi"/>
          <w:lang w:val="en-US"/>
        </w:rPr>
        <w:t>example</w:t>
      </w:r>
      <w:r w:rsidR="001A3E47">
        <w:rPr>
          <w:lang w:val="en-US"/>
        </w:rPr>
        <w:t xml:space="preserve"> is</w:t>
      </w:r>
      <w:r w:rsidR="00C01DCE">
        <w:rPr>
          <w:lang w:val="en-US"/>
        </w:rPr>
        <w:t xml:space="preserve"> a </w:t>
      </w:r>
      <w:r w:rsidR="001A3E47">
        <w:rPr>
          <w:lang w:val="en-US"/>
        </w:rPr>
        <w:t xml:space="preserve"> </w:t>
      </w:r>
      <w:r w:rsidR="001A3E47" w:rsidRPr="001A3E47">
        <w:rPr>
          <w:rFonts w:asciiTheme="majorBidi" w:hAnsiTheme="majorBidi" w:cstheme="majorBidi"/>
          <w:lang w:val="en-US"/>
        </w:rPr>
        <w:t>pyramid</w:t>
      </w:r>
      <w:r w:rsidR="001A3E47">
        <w:rPr>
          <w:lang w:val="en-US"/>
        </w:rPr>
        <w:t xml:space="preserve"> </w:t>
      </w:r>
      <w:r w:rsidR="001A3E47" w:rsidRPr="001A3E47">
        <w:rPr>
          <w:rFonts w:asciiTheme="majorBidi" w:hAnsiTheme="majorBidi" w:cstheme="majorBidi"/>
          <w:lang w:val="en-US"/>
        </w:rPr>
        <w:t>scheme</w:t>
      </w:r>
      <w:r w:rsidR="001A3E47">
        <w:rPr>
          <w:lang w:val="en-US"/>
        </w:rPr>
        <w:t xml:space="preserve">. </w:t>
      </w:r>
    </w:p>
    <w:p w14:paraId="23C59AD4" w14:textId="77777777" w:rsidR="00575D7A" w:rsidRPr="002E44A2" w:rsidRDefault="00575D7A" w:rsidP="00786F08">
      <w:pPr>
        <w:spacing w:line="360" w:lineRule="auto"/>
        <w:jc w:val="both"/>
        <w:rPr>
          <w:lang w:val="en-US"/>
        </w:rPr>
      </w:pPr>
      <w:r w:rsidRPr="00F16299">
        <w:rPr>
          <w:rFonts w:ascii="Times New Roman" w:hAnsi="Times New Roman" w:cs="Times New Roman"/>
          <w:sz w:val="24"/>
          <w:szCs w:val="24"/>
          <w:lang w:val="en-US"/>
        </w:rPr>
        <w:t>Division of risk variables may be a model of lotto game. The more peopl</w:t>
      </w:r>
      <w:r w:rsidR="00F70479">
        <w:rPr>
          <w:rFonts w:ascii="Times New Roman" w:hAnsi="Times New Roman" w:cs="Times New Roman"/>
          <w:sz w:val="24"/>
          <w:szCs w:val="24"/>
          <w:lang w:val="en-US"/>
        </w:rPr>
        <w:t xml:space="preserve">e play successfully </w:t>
      </w:r>
      <w:r w:rsidR="00F16299">
        <w:rPr>
          <w:rFonts w:ascii="Times New Roman" w:hAnsi="Times New Roman" w:cs="Times New Roman"/>
          <w:sz w:val="24"/>
          <w:szCs w:val="24"/>
          <w:lang w:val="en-US"/>
        </w:rPr>
        <w:t xml:space="preserve"> the more the win is</w:t>
      </w:r>
      <w:r w:rsidRPr="00F16299">
        <w:rPr>
          <w:rFonts w:ascii="Times New Roman" w:hAnsi="Times New Roman" w:cs="Times New Roman"/>
          <w:sz w:val="24"/>
          <w:szCs w:val="24"/>
          <w:lang w:val="en-US"/>
        </w:rPr>
        <w:t xml:space="preserve"> divided. So  we have two kinds of risk</w:t>
      </w:r>
      <w:r w:rsidR="0084428A">
        <w:rPr>
          <w:rFonts w:ascii="Times New Roman" w:hAnsi="Times New Roman" w:cs="Times New Roman"/>
          <w:sz w:val="24"/>
          <w:szCs w:val="24"/>
          <w:lang w:val="en-US"/>
        </w:rPr>
        <w:t xml:space="preserve"> </w:t>
      </w:r>
      <w:r w:rsidRPr="00F16299">
        <w:rPr>
          <w:rFonts w:ascii="Times New Roman" w:hAnsi="Times New Roman" w:cs="Times New Roman"/>
          <w:sz w:val="24"/>
          <w:szCs w:val="24"/>
          <w:lang w:val="en-US"/>
        </w:rPr>
        <w:t>- the risk of a sum of money to win and the risk of the quantity of people who chose</w:t>
      </w:r>
      <w:r w:rsidR="00F70479">
        <w:rPr>
          <w:rFonts w:ascii="Times New Roman" w:hAnsi="Times New Roman" w:cs="Times New Roman"/>
          <w:sz w:val="24"/>
          <w:szCs w:val="24"/>
          <w:lang w:val="en-US"/>
        </w:rPr>
        <w:t xml:space="preserve">n </w:t>
      </w:r>
      <w:r w:rsidRPr="00F16299">
        <w:rPr>
          <w:rFonts w:ascii="Times New Roman" w:hAnsi="Times New Roman" w:cs="Times New Roman"/>
          <w:sz w:val="24"/>
          <w:szCs w:val="24"/>
          <w:lang w:val="en-US"/>
        </w:rPr>
        <w:t xml:space="preserve"> good  numbers. The probability of the win is a  product of probabilities of the sum of money and the people who guessed the correct numbers. In this game we have to deal with dependent random variables. There exists the correlation between the size of </w:t>
      </w:r>
      <w:proofErr w:type="spellStart"/>
      <w:r w:rsidRPr="00F16299">
        <w:rPr>
          <w:rFonts w:ascii="Times New Roman" w:hAnsi="Times New Roman" w:cs="Times New Roman"/>
          <w:sz w:val="24"/>
          <w:szCs w:val="24"/>
          <w:lang w:val="en-US"/>
        </w:rPr>
        <w:t>a</w:t>
      </w:r>
      <w:proofErr w:type="spellEnd"/>
      <w:r w:rsidRPr="00F16299">
        <w:rPr>
          <w:rFonts w:ascii="Times New Roman" w:hAnsi="Times New Roman" w:cs="Times New Roman"/>
          <w:sz w:val="24"/>
          <w:szCs w:val="24"/>
          <w:lang w:val="en-US"/>
        </w:rPr>
        <w:t xml:space="preserve"> accumulation and the number of people who are the winners. The biggest is the accumulation the more people play</w:t>
      </w:r>
      <w:r>
        <w:rPr>
          <w:lang w:val="en-US"/>
        </w:rPr>
        <w:t xml:space="preserve">. </w:t>
      </w:r>
    </w:p>
    <w:p w14:paraId="6ED17A99" w14:textId="3CC51D55" w:rsidR="00575D7A" w:rsidRDefault="00575D7A" w:rsidP="00786F0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some situations we are interested in calculation of a median of a sum of variables. For example when we calculate </w:t>
      </w:r>
      <w:r w:rsidR="00F16299">
        <w:rPr>
          <w:rFonts w:ascii="Times New Roman" w:hAnsi="Times New Roman" w:cs="Times New Roman"/>
          <w:sz w:val="24"/>
          <w:szCs w:val="24"/>
          <w:lang w:val="en-US"/>
        </w:rPr>
        <w:t xml:space="preserve">the </w:t>
      </w:r>
      <w:r>
        <w:rPr>
          <w:rFonts w:ascii="Times New Roman" w:hAnsi="Times New Roman" w:cs="Times New Roman"/>
          <w:sz w:val="24"/>
          <w:szCs w:val="24"/>
          <w:lang w:val="en-US"/>
        </w:rPr>
        <w:t>risk of financial  portfolio and we want to assess the risk with use of median. Median is a one of best measures of risk because it fulfills all axioms of a coherent measu</w:t>
      </w:r>
      <w:r w:rsidR="00B30245">
        <w:rPr>
          <w:rFonts w:ascii="Times New Roman" w:hAnsi="Times New Roman" w:cs="Times New Roman"/>
          <w:sz w:val="24"/>
          <w:szCs w:val="24"/>
          <w:lang w:val="en-US"/>
        </w:rPr>
        <w:t>re of risk</w:t>
      </w:r>
      <w:r w:rsidR="00330471">
        <w:rPr>
          <w:rFonts w:ascii="Times New Roman" w:hAnsi="Times New Roman" w:cs="Times New Roman"/>
          <w:sz w:val="24"/>
          <w:szCs w:val="24"/>
          <w:lang w:val="en-US"/>
        </w:rPr>
        <w:t>,</w:t>
      </w:r>
      <w:r w:rsidR="00B30245">
        <w:rPr>
          <w:rFonts w:ascii="Times New Roman" w:hAnsi="Times New Roman" w:cs="Times New Roman"/>
          <w:sz w:val="24"/>
          <w:szCs w:val="24"/>
          <w:lang w:val="en-US"/>
        </w:rPr>
        <w:t xml:space="preserve"> (</w:t>
      </w:r>
      <w:proofErr w:type="spellStart"/>
      <w:r w:rsidR="00B30245">
        <w:rPr>
          <w:rFonts w:ascii="Times New Roman" w:hAnsi="Times New Roman" w:cs="Times New Roman"/>
          <w:sz w:val="24"/>
          <w:szCs w:val="24"/>
          <w:lang w:val="en-US"/>
        </w:rPr>
        <w:t>Buszkow</w:t>
      </w:r>
      <w:r w:rsidR="001D2347">
        <w:rPr>
          <w:rFonts w:ascii="Times New Roman" w:hAnsi="Times New Roman" w:cs="Times New Roman"/>
          <w:sz w:val="24"/>
          <w:szCs w:val="24"/>
          <w:lang w:val="en-US"/>
        </w:rPr>
        <w:t>ska</w:t>
      </w:r>
      <w:proofErr w:type="spellEnd"/>
      <w:r w:rsidR="001D2347">
        <w:rPr>
          <w:rFonts w:ascii="Times New Roman" w:hAnsi="Times New Roman" w:cs="Times New Roman"/>
          <w:sz w:val="24"/>
          <w:szCs w:val="24"/>
          <w:lang w:val="en-US"/>
        </w:rPr>
        <w:t xml:space="preserve"> </w:t>
      </w:r>
      <w:r w:rsidR="002E44A2">
        <w:rPr>
          <w:rFonts w:ascii="Times New Roman" w:hAnsi="Times New Roman" w:cs="Times New Roman"/>
          <w:sz w:val="24"/>
          <w:szCs w:val="24"/>
          <w:lang w:val="en-US"/>
        </w:rPr>
        <w:t xml:space="preserve">2015) . Median of a sum is analyzed when we check the </w:t>
      </w:r>
      <w:r w:rsidR="00B30245">
        <w:rPr>
          <w:rFonts w:ascii="Times New Roman" w:hAnsi="Times New Roman" w:cs="Times New Roman"/>
          <w:sz w:val="24"/>
          <w:szCs w:val="24"/>
          <w:lang w:val="en-US"/>
        </w:rPr>
        <w:t>conditions of coherent measure of risk</w:t>
      </w:r>
      <w:r w:rsidR="002E44A2">
        <w:rPr>
          <w:rFonts w:ascii="Times New Roman" w:hAnsi="Times New Roman" w:cs="Times New Roman"/>
          <w:sz w:val="24"/>
          <w:szCs w:val="24"/>
          <w:lang w:val="en-US"/>
        </w:rPr>
        <w:t xml:space="preserve"> for median</w:t>
      </w:r>
      <w:r w:rsidR="00B30245">
        <w:rPr>
          <w:rFonts w:ascii="Times New Roman" w:hAnsi="Times New Roman" w:cs="Times New Roman"/>
          <w:sz w:val="24"/>
          <w:szCs w:val="24"/>
          <w:lang w:val="en-US"/>
        </w:rPr>
        <w:t xml:space="preserve">. </w:t>
      </w:r>
    </w:p>
    <w:p w14:paraId="755939A3" w14:textId="59185488" w:rsidR="00575D7A" w:rsidRDefault="00575D7A" w:rsidP="00786F0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Maximum loss  may be a model of fluctuations on Shepard card in production management. </w:t>
      </w:r>
      <w:r w:rsidR="001D2347">
        <w:rPr>
          <w:rFonts w:ascii="Times New Roman" w:hAnsi="Times New Roman" w:cs="Times New Roman"/>
          <w:sz w:val="24"/>
          <w:szCs w:val="24"/>
          <w:lang w:val="en-US"/>
        </w:rPr>
        <w:t>(</w:t>
      </w:r>
      <w:proofErr w:type="spellStart"/>
      <w:r w:rsidR="001D2347">
        <w:rPr>
          <w:rFonts w:ascii="Times New Roman" w:hAnsi="Times New Roman" w:cs="Times New Roman"/>
          <w:sz w:val="24"/>
          <w:szCs w:val="24"/>
          <w:lang w:val="en-US"/>
        </w:rPr>
        <w:t>Hamrol</w:t>
      </w:r>
      <w:proofErr w:type="spellEnd"/>
      <w:r w:rsidR="001D2347">
        <w:rPr>
          <w:rFonts w:ascii="Times New Roman" w:hAnsi="Times New Roman" w:cs="Times New Roman"/>
          <w:sz w:val="24"/>
          <w:szCs w:val="24"/>
          <w:lang w:val="en-US"/>
        </w:rPr>
        <w:t xml:space="preserve"> </w:t>
      </w:r>
      <w:r w:rsidR="001A2600">
        <w:rPr>
          <w:rFonts w:ascii="Times New Roman" w:hAnsi="Times New Roman" w:cs="Times New Roman"/>
          <w:sz w:val="24"/>
          <w:szCs w:val="24"/>
          <w:lang w:val="en-US"/>
        </w:rPr>
        <w:t xml:space="preserve">2007). </w:t>
      </w:r>
      <w:r>
        <w:rPr>
          <w:rFonts w:ascii="Times New Roman" w:hAnsi="Times New Roman" w:cs="Times New Roman"/>
          <w:sz w:val="24"/>
          <w:szCs w:val="24"/>
          <w:lang w:val="en-US"/>
        </w:rPr>
        <w:t xml:space="preserve">The manager is interested only with the biggest fluctuations which border the </w:t>
      </w:r>
      <w:r>
        <w:rPr>
          <w:rFonts w:ascii="Times New Roman" w:hAnsi="Times New Roman" w:cs="Times New Roman"/>
          <w:sz w:val="24"/>
          <w:szCs w:val="24"/>
          <w:lang w:val="en-US"/>
        </w:rPr>
        <w:lastRenderedPageBreak/>
        <w:t>border line and mean the production process is unstable. Some of the samples are very different than others because of some feature. The reason may be for example that the machine is broken down or the operator doesn’t work well. Another example is stock inve</w:t>
      </w:r>
      <w:r w:rsidR="00B30245">
        <w:rPr>
          <w:rFonts w:ascii="Times New Roman" w:hAnsi="Times New Roman" w:cs="Times New Roman"/>
          <w:sz w:val="24"/>
          <w:szCs w:val="24"/>
          <w:lang w:val="en-US"/>
        </w:rPr>
        <w:t>sting with take profit</w:t>
      </w:r>
      <w:r w:rsidR="00027179">
        <w:rPr>
          <w:rFonts w:ascii="Times New Roman" w:hAnsi="Times New Roman" w:cs="Times New Roman"/>
          <w:sz w:val="24"/>
          <w:szCs w:val="24"/>
          <w:lang w:val="en-US"/>
        </w:rPr>
        <w:t xml:space="preserve"> option</w:t>
      </w:r>
      <w:r w:rsidR="00B30245">
        <w:rPr>
          <w:rFonts w:ascii="Times New Roman" w:hAnsi="Times New Roman" w:cs="Times New Roman"/>
          <w:sz w:val="24"/>
          <w:szCs w:val="24"/>
          <w:lang w:val="en-US"/>
        </w:rPr>
        <w:t>. If a</w:t>
      </w:r>
      <w:r>
        <w:rPr>
          <w:rFonts w:ascii="Times New Roman" w:hAnsi="Times New Roman" w:cs="Times New Roman"/>
          <w:sz w:val="24"/>
          <w:szCs w:val="24"/>
          <w:lang w:val="en-US"/>
        </w:rPr>
        <w:t xml:space="preserve"> trader use</w:t>
      </w:r>
      <w:r w:rsidR="00F71A89">
        <w:rPr>
          <w:rFonts w:ascii="Times New Roman" w:hAnsi="Times New Roman" w:cs="Times New Roman"/>
          <w:sz w:val="24"/>
          <w:szCs w:val="24"/>
          <w:lang w:val="en-US"/>
        </w:rPr>
        <w:t>s</w:t>
      </w:r>
      <w:r>
        <w:rPr>
          <w:rFonts w:ascii="Times New Roman" w:hAnsi="Times New Roman" w:cs="Times New Roman"/>
          <w:sz w:val="24"/>
          <w:szCs w:val="24"/>
          <w:lang w:val="en-US"/>
        </w:rPr>
        <w:t xml:space="preserve"> take profit he will be interested only with maximum wins which border a special limit. In opposite direction he is limi</w:t>
      </w:r>
      <w:r w:rsidR="00FD3F89">
        <w:rPr>
          <w:rFonts w:ascii="Times New Roman" w:hAnsi="Times New Roman" w:cs="Times New Roman"/>
          <w:sz w:val="24"/>
          <w:szCs w:val="24"/>
          <w:lang w:val="en-US"/>
        </w:rPr>
        <w:t xml:space="preserve">ted with deposit on the account or stop loss. </w:t>
      </w:r>
      <w:r>
        <w:rPr>
          <w:rFonts w:ascii="Times New Roman" w:hAnsi="Times New Roman" w:cs="Times New Roman"/>
          <w:sz w:val="24"/>
          <w:szCs w:val="24"/>
          <w:lang w:val="en-US"/>
        </w:rPr>
        <w:t xml:space="preserve"> When he plays with a small deposit he may be interested with the minimal fluctuations which denotes the  profit for him. </w:t>
      </w:r>
    </w:p>
    <w:p w14:paraId="7B051E5E" w14:textId="77777777" w:rsidR="00071BE4" w:rsidRPr="00540B41" w:rsidRDefault="00FF4A9E" w:rsidP="00786F08">
      <w:pPr>
        <w:spacing w:line="360" w:lineRule="auto"/>
        <w:rPr>
          <w:rFonts w:ascii="Times New Roman" w:hAnsi="Times New Roman" w:cs="Times New Roman"/>
          <w:b/>
          <w:bCs/>
          <w:iCs/>
          <w:sz w:val="24"/>
          <w:szCs w:val="24"/>
          <w:lang w:val="en-US"/>
        </w:rPr>
      </w:pPr>
      <w:r w:rsidRPr="00540B41">
        <w:rPr>
          <w:rFonts w:ascii="Times New Roman" w:hAnsi="Times New Roman" w:cs="Times New Roman"/>
          <w:b/>
          <w:bCs/>
          <w:iCs/>
          <w:sz w:val="24"/>
          <w:szCs w:val="24"/>
          <w:lang w:val="en-US"/>
        </w:rPr>
        <w:t>Conclusions</w:t>
      </w:r>
    </w:p>
    <w:p w14:paraId="0E6AFB9B" w14:textId="305FF097" w:rsidR="00FF4A9E" w:rsidRDefault="00FF4A9E" w:rsidP="00786F08">
      <w:pPr>
        <w:spacing w:line="360" w:lineRule="auto"/>
        <w:jc w:val="both"/>
        <w:rPr>
          <w:rFonts w:ascii="Times New Roman" w:hAnsi="Times New Roman" w:cs="Times New Roman"/>
          <w:iCs/>
          <w:sz w:val="24"/>
          <w:szCs w:val="24"/>
          <w:lang w:val="en-US"/>
        </w:rPr>
      </w:pPr>
      <w:r>
        <w:rPr>
          <w:rFonts w:ascii="Times New Roman" w:hAnsi="Times New Roman" w:cs="Times New Roman"/>
          <w:iCs/>
          <w:sz w:val="24"/>
          <w:szCs w:val="24"/>
          <w:lang w:val="en-US"/>
        </w:rPr>
        <w:t xml:space="preserve">In the article the author presented and discussed different operations on risk variables which are a special interpretation of random variables. </w:t>
      </w:r>
      <w:r w:rsidR="0006115F">
        <w:rPr>
          <w:rFonts w:ascii="Times New Roman" w:hAnsi="Times New Roman" w:cs="Times New Roman"/>
          <w:iCs/>
          <w:sz w:val="24"/>
          <w:szCs w:val="24"/>
          <w:lang w:val="en-US"/>
        </w:rPr>
        <w:t xml:space="preserve">She achieved different formulas of probability for  this random variables in dependent </w:t>
      </w:r>
      <w:r w:rsidR="00F71A89">
        <w:rPr>
          <w:rFonts w:ascii="Times New Roman" w:hAnsi="Times New Roman" w:cs="Times New Roman"/>
          <w:iCs/>
          <w:sz w:val="24"/>
          <w:szCs w:val="24"/>
          <w:lang w:val="en-US"/>
        </w:rPr>
        <w:t xml:space="preserve"> case</w:t>
      </w:r>
      <w:r w:rsidR="00A25A95">
        <w:rPr>
          <w:rFonts w:ascii="Times New Roman" w:hAnsi="Times New Roman" w:cs="Times New Roman"/>
          <w:iCs/>
          <w:sz w:val="24"/>
          <w:szCs w:val="24"/>
          <w:lang w:val="en-US"/>
        </w:rPr>
        <w:t xml:space="preserve">, </w:t>
      </w:r>
      <w:r w:rsidR="00F71A89">
        <w:rPr>
          <w:rFonts w:ascii="Times New Roman" w:hAnsi="Times New Roman" w:cs="Times New Roman"/>
          <w:iCs/>
          <w:sz w:val="24"/>
          <w:szCs w:val="24"/>
          <w:lang w:val="en-US"/>
        </w:rPr>
        <w:t>for</w:t>
      </w:r>
      <w:r w:rsidR="00A25A95">
        <w:rPr>
          <w:rFonts w:ascii="Times New Roman" w:hAnsi="Times New Roman" w:cs="Times New Roman"/>
          <w:iCs/>
          <w:sz w:val="24"/>
          <w:szCs w:val="24"/>
          <w:lang w:val="en-US"/>
        </w:rPr>
        <w:t xml:space="preserve"> max, min, fraction  and sum of random variables</w:t>
      </w:r>
      <w:r w:rsidR="00C94066">
        <w:rPr>
          <w:rFonts w:ascii="Times New Roman" w:hAnsi="Times New Roman" w:cs="Times New Roman"/>
          <w:iCs/>
          <w:sz w:val="24"/>
          <w:szCs w:val="24"/>
          <w:lang w:val="en-US"/>
        </w:rPr>
        <w:t xml:space="preserve">. She calculates  the formulas for expected values and distribution function for some operations of random variables. </w:t>
      </w:r>
      <w:r w:rsidR="00F71A89">
        <w:rPr>
          <w:rFonts w:ascii="Times New Roman" w:hAnsi="Times New Roman" w:cs="Times New Roman"/>
          <w:iCs/>
          <w:sz w:val="24"/>
          <w:szCs w:val="24"/>
          <w:lang w:val="en-US"/>
        </w:rPr>
        <w:t>She gave two</w:t>
      </w:r>
      <w:r w:rsidR="0006115F">
        <w:rPr>
          <w:rFonts w:ascii="Times New Roman" w:hAnsi="Times New Roman" w:cs="Times New Roman"/>
          <w:iCs/>
          <w:sz w:val="24"/>
          <w:szCs w:val="24"/>
          <w:lang w:val="en-US"/>
        </w:rPr>
        <w:t xml:space="preserve"> </w:t>
      </w:r>
      <w:r w:rsidR="00F71A89">
        <w:rPr>
          <w:rFonts w:ascii="Times New Roman" w:hAnsi="Times New Roman" w:cs="Times New Roman"/>
          <w:iCs/>
          <w:sz w:val="24"/>
          <w:szCs w:val="24"/>
          <w:lang w:val="en-US"/>
        </w:rPr>
        <w:t xml:space="preserve">propositions of defining  a </w:t>
      </w:r>
      <w:r w:rsidR="0006115F">
        <w:rPr>
          <w:rFonts w:ascii="Times New Roman" w:hAnsi="Times New Roman" w:cs="Times New Roman"/>
          <w:iCs/>
          <w:sz w:val="24"/>
          <w:szCs w:val="24"/>
          <w:lang w:val="en-US"/>
        </w:rPr>
        <w:t xml:space="preserve"> med</w:t>
      </w:r>
      <w:r w:rsidR="00C94066">
        <w:rPr>
          <w:rFonts w:ascii="Times New Roman" w:hAnsi="Times New Roman" w:cs="Times New Roman"/>
          <w:iCs/>
          <w:sz w:val="24"/>
          <w:szCs w:val="24"/>
          <w:lang w:val="en-US"/>
        </w:rPr>
        <w:t>ian of a sum of the variables</w:t>
      </w:r>
      <w:r w:rsidR="0006115F">
        <w:rPr>
          <w:rFonts w:ascii="Times New Roman" w:hAnsi="Times New Roman" w:cs="Times New Roman"/>
          <w:iCs/>
          <w:sz w:val="24"/>
          <w:szCs w:val="24"/>
          <w:lang w:val="en-US"/>
        </w:rPr>
        <w:t xml:space="preserve">. </w:t>
      </w:r>
      <w:r w:rsidR="00BC507C">
        <w:rPr>
          <w:rFonts w:ascii="Times New Roman" w:hAnsi="Times New Roman" w:cs="Times New Roman"/>
          <w:iCs/>
          <w:sz w:val="24"/>
          <w:szCs w:val="24"/>
          <w:lang w:val="en-US"/>
        </w:rPr>
        <w:t xml:space="preserve">At the end the author proposed some examples of </w:t>
      </w:r>
      <w:r w:rsidR="00F71A89">
        <w:rPr>
          <w:rFonts w:ascii="Times New Roman" w:hAnsi="Times New Roman" w:cs="Times New Roman"/>
          <w:iCs/>
          <w:sz w:val="24"/>
          <w:szCs w:val="24"/>
          <w:lang w:val="en-US"/>
        </w:rPr>
        <w:t>interpretations</w:t>
      </w:r>
      <w:r w:rsidR="00BC507C">
        <w:rPr>
          <w:rFonts w:ascii="Times New Roman" w:hAnsi="Times New Roman" w:cs="Times New Roman"/>
          <w:iCs/>
          <w:sz w:val="24"/>
          <w:szCs w:val="24"/>
          <w:lang w:val="en-US"/>
        </w:rPr>
        <w:t xml:space="preserve"> of the oper</w:t>
      </w:r>
      <w:r w:rsidR="00C8587A">
        <w:rPr>
          <w:rFonts w:ascii="Times New Roman" w:hAnsi="Times New Roman" w:cs="Times New Roman"/>
          <w:iCs/>
          <w:sz w:val="24"/>
          <w:szCs w:val="24"/>
          <w:lang w:val="en-US"/>
        </w:rPr>
        <w:t xml:space="preserve">ations in the field of economy and production management. </w:t>
      </w:r>
    </w:p>
    <w:p w14:paraId="39431BBC" w14:textId="77777777" w:rsidR="006F29B5" w:rsidRPr="003D1CF8" w:rsidRDefault="006F29B5" w:rsidP="00786F08">
      <w:pPr>
        <w:spacing w:line="360" w:lineRule="auto"/>
        <w:jc w:val="both"/>
        <w:rPr>
          <w:rFonts w:ascii="Times New Roman" w:hAnsi="Times New Roman" w:cs="Times New Roman"/>
          <w:b/>
          <w:bCs/>
          <w:iCs/>
          <w:sz w:val="24"/>
          <w:szCs w:val="24"/>
        </w:rPr>
      </w:pPr>
      <w:proofErr w:type="spellStart"/>
      <w:r w:rsidRPr="003D1CF8">
        <w:rPr>
          <w:rFonts w:ascii="Times New Roman" w:hAnsi="Times New Roman" w:cs="Times New Roman"/>
          <w:b/>
          <w:bCs/>
          <w:iCs/>
          <w:sz w:val="24"/>
          <w:szCs w:val="24"/>
        </w:rPr>
        <w:t>Literature</w:t>
      </w:r>
      <w:proofErr w:type="spellEnd"/>
    </w:p>
    <w:p w14:paraId="5E8BDE80" w14:textId="0D86C858" w:rsidR="00C64B4E" w:rsidRDefault="00D06B0A" w:rsidP="00D06B0A">
      <w:pPr>
        <w:pStyle w:val="Akapitzlist"/>
        <w:numPr>
          <w:ilvl w:val="0"/>
          <w:numId w:val="3"/>
        </w:numPr>
        <w:spacing w:line="360" w:lineRule="auto"/>
        <w:jc w:val="both"/>
        <w:rPr>
          <w:rFonts w:ascii="Times New Roman" w:hAnsi="Times New Roman" w:cs="Times New Roman"/>
          <w:iCs/>
          <w:sz w:val="24"/>
          <w:szCs w:val="24"/>
        </w:rPr>
      </w:pPr>
      <w:r>
        <w:rPr>
          <w:rFonts w:ascii="Times New Roman" w:hAnsi="Times New Roman" w:cs="Times New Roman"/>
          <w:iCs/>
          <w:sz w:val="24"/>
          <w:szCs w:val="24"/>
        </w:rPr>
        <w:t>Buszkowska E.</w:t>
      </w:r>
      <w:r w:rsidR="00C64B4E">
        <w:rPr>
          <w:rFonts w:ascii="Times New Roman" w:hAnsi="Times New Roman" w:cs="Times New Roman"/>
          <w:iCs/>
          <w:sz w:val="24"/>
          <w:szCs w:val="24"/>
        </w:rPr>
        <w:t xml:space="preserve"> </w:t>
      </w:r>
      <w:r>
        <w:rPr>
          <w:rFonts w:ascii="Times New Roman" w:hAnsi="Times New Roman" w:cs="Times New Roman"/>
          <w:iCs/>
          <w:sz w:val="24"/>
          <w:szCs w:val="24"/>
        </w:rPr>
        <w:t>(2015)</w:t>
      </w:r>
      <w:r w:rsidR="00C64B4E">
        <w:rPr>
          <w:rFonts w:ascii="Times New Roman" w:hAnsi="Times New Roman" w:cs="Times New Roman"/>
          <w:iCs/>
          <w:sz w:val="24"/>
          <w:szCs w:val="24"/>
        </w:rPr>
        <w:t xml:space="preserve"> </w:t>
      </w:r>
      <w:r>
        <w:rPr>
          <w:rFonts w:ascii="Times New Roman" w:hAnsi="Times New Roman" w:cs="Times New Roman"/>
          <w:iCs/>
          <w:sz w:val="24"/>
          <w:szCs w:val="24"/>
        </w:rPr>
        <w:t xml:space="preserve">, </w:t>
      </w:r>
      <w:r w:rsidRPr="00D06B0A">
        <w:rPr>
          <w:rFonts w:ascii="Times New Roman" w:hAnsi="Times New Roman" w:cs="Times New Roman"/>
          <w:i/>
          <w:sz w:val="24"/>
          <w:szCs w:val="24"/>
        </w:rPr>
        <w:t>O</w:t>
      </w:r>
      <w:r w:rsidR="00C64B4E" w:rsidRPr="00563780">
        <w:rPr>
          <w:rFonts w:ascii="Times New Roman" w:hAnsi="Times New Roman" w:cs="Times New Roman"/>
          <w:i/>
          <w:iCs/>
          <w:sz w:val="24"/>
          <w:szCs w:val="24"/>
        </w:rPr>
        <w:t xml:space="preserve"> fundamentach pomiaru ryzyka</w:t>
      </w:r>
      <w:r w:rsidR="00C64B4E">
        <w:rPr>
          <w:rFonts w:ascii="Times New Roman" w:hAnsi="Times New Roman" w:cs="Times New Roman"/>
          <w:iCs/>
          <w:sz w:val="24"/>
          <w:szCs w:val="24"/>
        </w:rPr>
        <w:t>, Zeszyty Naukowe Uniwersytetu Szczecińskiego, Szczecin</w:t>
      </w:r>
      <w:r w:rsidR="00E0436B">
        <w:rPr>
          <w:rFonts w:ascii="Times New Roman" w:hAnsi="Times New Roman" w:cs="Times New Roman"/>
          <w:iCs/>
          <w:sz w:val="24"/>
          <w:szCs w:val="24"/>
        </w:rPr>
        <w:t>:</w:t>
      </w:r>
      <w:r>
        <w:rPr>
          <w:rFonts w:ascii="Times New Roman" w:hAnsi="Times New Roman" w:cs="Times New Roman"/>
          <w:iCs/>
          <w:sz w:val="24"/>
          <w:szCs w:val="24"/>
        </w:rPr>
        <w:t xml:space="preserve"> Wydawnictwo Uniwersytetu Szczecińskiego</w:t>
      </w:r>
      <w:r w:rsidR="00C64B4E">
        <w:rPr>
          <w:rFonts w:ascii="Times New Roman" w:hAnsi="Times New Roman" w:cs="Times New Roman"/>
          <w:iCs/>
          <w:sz w:val="24"/>
          <w:szCs w:val="24"/>
        </w:rPr>
        <w:t xml:space="preserve"> </w:t>
      </w:r>
    </w:p>
    <w:p w14:paraId="36E3C139" w14:textId="77777777" w:rsidR="00C64B4E" w:rsidRPr="00C64B4E" w:rsidRDefault="00C64B4E" w:rsidP="00786F08">
      <w:pPr>
        <w:pStyle w:val="Akapitzlist"/>
        <w:spacing w:line="360" w:lineRule="auto"/>
        <w:jc w:val="both"/>
        <w:rPr>
          <w:rFonts w:ascii="Times New Roman" w:hAnsi="Times New Roman" w:cs="Times New Roman"/>
          <w:iCs/>
          <w:sz w:val="24"/>
          <w:szCs w:val="24"/>
        </w:rPr>
      </w:pPr>
    </w:p>
    <w:p w14:paraId="5A7870B0" w14:textId="235C29F8" w:rsidR="006F29B5" w:rsidRDefault="00D06B0A" w:rsidP="00D06B0A">
      <w:pPr>
        <w:pStyle w:val="Akapitzlist"/>
        <w:numPr>
          <w:ilvl w:val="0"/>
          <w:numId w:val="3"/>
        </w:numPr>
        <w:spacing w:line="360" w:lineRule="auto"/>
        <w:jc w:val="both"/>
        <w:rPr>
          <w:rFonts w:ascii="Times New Roman" w:hAnsi="Times New Roman" w:cs="Times New Roman"/>
          <w:iCs/>
          <w:sz w:val="24"/>
          <w:szCs w:val="24"/>
        </w:rPr>
      </w:pPr>
      <w:proofErr w:type="spellStart"/>
      <w:r>
        <w:rPr>
          <w:rFonts w:ascii="Times New Roman" w:hAnsi="Times New Roman" w:cs="Times New Roman"/>
          <w:iCs/>
          <w:sz w:val="24"/>
          <w:szCs w:val="24"/>
        </w:rPr>
        <w:t>Echaust</w:t>
      </w:r>
      <w:proofErr w:type="spellEnd"/>
      <w:r>
        <w:rPr>
          <w:rFonts w:ascii="Times New Roman" w:hAnsi="Times New Roman" w:cs="Times New Roman"/>
          <w:iCs/>
          <w:sz w:val="24"/>
          <w:szCs w:val="24"/>
        </w:rPr>
        <w:t xml:space="preserve"> K</w:t>
      </w:r>
      <w:r w:rsidR="00E0436B">
        <w:rPr>
          <w:rFonts w:ascii="Times New Roman" w:hAnsi="Times New Roman" w:cs="Times New Roman"/>
          <w:iCs/>
          <w:sz w:val="24"/>
          <w:szCs w:val="24"/>
        </w:rPr>
        <w:t>.</w:t>
      </w:r>
      <w:r>
        <w:rPr>
          <w:rFonts w:ascii="Times New Roman" w:hAnsi="Times New Roman" w:cs="Times New Roman"/>
          <w:iCs/>
          <w:sz w:val="24"/>
          <w:szCs w:val="24"/>
        </w:rPr>
        <w:t xml:space="preserve"> (</w:t>
      </w:r>
      <w:r w:rsidRPr="00F32195">
        <w:rPr>
          <w:rFonts w:ascii="Times New Roman" w:hAnsi="Times New Roman" w:cs="Times New Roman"/>
          <w:iCs/>
          <w:sz w:val="24"/>
          <w:szCs w:val="24"/>
        </w:rPr>
        <w:t>2014</w:t>
      </w:r>
      <w:r>
        <w:rPr>
          <w:rFonts w:ascii="Times New Roman" w:hAnsi="Times New Roman" w:cs="Times New Roman"/>
          <w:iCs/>
          <w:sz w:val="24"/>
          <w:szCs w:val="24"/>
        </w:rPr>
        <w:t xml:space="preserve">), </w:t>
      </w:r>
      <w:r w:rsidR="006F29B5" w:rsidRPr="00F32195">
        <w:rPr>
          <w:rFonts w:ascii="Times New Roman" w:hAnsi="Times New Roman" w:cs="Times New Roman"/>
          <w:iCs/>
          <w:sz w:val="24"/>
          <w:szCs w:val="24"/>
        </w:rPr>
        <w:t xml:space="preserve"> </w:t>
      </w:r>
      <w:r w:rsidR="006F29B5" w:rsidRPr="00563780">
        <w:rPr>
          <w:rFonts w:ascii="Times New Roman" w:hAnsi="Times New Roman" w:cs="Times New Roman"/>
          <w:i/>
          <w:iCs/>
          <w:sz w:val="24"/>
          <w:szCs w:val="24"/>
        </w:rPr>
        <w:t>Ryzyko zdarzeń ekstrema</w:t>
      </w:r>
      <w:r w:rsidR="00135EE3">
        <w:rPr>
          <w:rFonts w:ascii="Times New Roman" w:hAnsi="Times New Roman" w:cs="Times New Roman"/>
          <w:i/>
          <w:iCs/>
          <w:sz w:val="24"/>
          <w:szCs w:val="24"/>
        </w:rPr>
        <w:t xml:space="preserve">lnych na rynku kontraktów </w:t>
      </w:r>
      <w:proofErr w:type="spellStart"/>
      <w:r w:rsidR="00135EE3">
        <w:rPr>
          <w:rFonts w:ascii="Times New Roman" w:hAnsi="Times New Roman" w:cs="Times New Roman"/>
          <w:i/>
          <w:iCs/>
          <w:sz w:val="24"/>
          <w:szCs w:val="24"/>
        </w:rPr>
        <w:t>Futures</w:t>
      </w:r>
      <w:proofErr w:type="spellEnd"/>
      <w:r w:rsidR="006F29B5" w:rsidRPr="00563780">
        <w:rPr>
          <w:rFonts w:ascii="Times New Roman" w:hAnsi="Times New Roman" w:cs="Times New Roman"/>
          <w:i/>
          <w:iCs/>
          <w:sz w:val="24"/>
          <w:szCs w:val="24"/>
        </w:rPr>
        <w:t xml:space="preserve"> w Polsce</w:t>
      </w:r>
      <w:r w:rsidR="006F29B5" w:rsidRPr="00F32195">
        <w:rPr>
          <w:rFonts w:ascii="Times New Roman" w:hAnsi="Times New Roman" w:cs="Times New Roman"/>
          <w:iCs/>
          <w:sz w:val="24"/>
          <w:szCs w:val="24"/>
        </w:rPr>
        <w:t xml:space="preserve">, </w:t>
      </w:r>
      <w:r w:rsidRPr="00F32195">
        <w:rPr>
          <w:rFonts w:ascii="Times New Roman" w:hAnsi="Times New Roman" w:cs="Times New Roman"/>
          <w:iCs/>
          <w:sz w:val="24"/>
          <w:szCs w:val="24"/>
        </w:rPr>
        <w:t>Poznań</w:t>
      </w:r>
      <w:r w:rsidR="00E0436B">
        <w:rPr>
          <w:rFonts w:ascii="Times New Roman" w:hAnsi="Times New Roman" w:cs="Times New Roman"/>
          <w:iCs/>
          <w:sz w:val="24"/>
          <w:szCs w:val="24"/>
        </w:rPr>
        <w:t>:</w:t>
      </w:r>
      <w:r>
        <w:rPr>
          <w:rFonts w:ascii="Times New Roman" w:hAnsi="Times New Roman" w:cs="Times New Roman"/>
          <w:iCs/>
          <w:sz w:val="24"/>
          <w:szCs w:val="24"/>
        </w:rPr>
        <w:t xml:space="preserve"> Wydawnictwo Uniwersytetu Ekonomicznego </w:t>
      </w:r>
    </w:p>
    <w:p w14:paraId="5987E6A1" w14:textId="77777777" w:rsidR="00C04E79" w:rsidRPr="00C04E79" w:rsidRDefault="00C04E79" w:rsidP="00786F08">
      <w:pPr>
        <w:pStyle w:val="Akapitzlist"/>
        <w:spacing w:line="360" w:lineRule="auto"/>
        <w:rPr>
          <w:rFonts w:ascii="Times New Roman" w:hAnsi="Times New Roman" w:cs="Times New Roman"/>
          <w:iCs/>
          <w:sz w:val="24"/>
          <w:szCs w:val="24"/>
        </w:rPr>
      </w:pPr>
    </w:p>
    <w:p w14:paraId="4DA78E65" w14:textId="48E59EBE" w:rsidR="00C04E79" w:rsidRPr="00C04E79" w:rsidRDefault="00261D20" w:rsidP="00261D20">
      <w:pPr>
        <w:pStyle w:val="Akapitzlist"/>
        <w:numPr>
          <w:ilvl w:val="0"/>
          <w:numId w:val="3"/>
        </w:numPr>
        <w:spacing w:line="360" w:lineRule="auto"/>
        <w:jc w:val="both"/>
        <w:rPr>
          <w:rFonts w:ascii="Times New Roman" w:hAnsi="Times New Roman" w:cs="Times New Roman"/>
          <w:iCs/>
          <w:sz w:val="24"/>
          <w:szCs w:val="24"/>
        </w:rPr>
      </w:pPr>
      <w:r>
        <w:rPr>
          <w:rFonts w:ascii="Times New Roman" w:hAnsi="Times New Roman" w:cs="Times New Roman"/>
          <w:iCs/>
          <w:sz w:val="24"/>
          <w:szCs w:val="24"/>
        </w:rPr>
        <w:t xml:space="preserve">Hamrol A. (2007), </w:t>
      </w:r>
      <w:r w:rsidR="00C04E79">
        <w:rPr>
          <w:rFonts w:ascii="Times New Roman" w:hAnsi="Times New Roman" w:cs="Times New Roman"/>
          <w:iCs/>
          <w:sz w:val="24"/>
          <w:szCs w:val="24"/>
        </w:rPr>
        <w:t xml:space="preserve"> </w:t>
      </w:r>
      <w:r w:rsidR="00C04E79" w:rsidRPr="00563780">
        <w:rPr>
          <w:rFonts w:ascii="Times New Roman" w:hAnsi="Times New Roman" w:cs="Times New Roman"/>
          <w:i/>
          <w:iCs/>
          <w:sz w:val="24"/>
          <w:szCs w:val="24"/>
        </w:rPr>
        <w:t>Zarządzanie jakością z przykładami</w:t>
      </w:r>
      <w:r w:rsidR="00C04E79">
        <w:rPr>
          <w:rFonts w:ascii="Times New Roman" w:hAnsi="Times New Roman" w:cs="Times New Roman"/>
          <w:iCs/>
          <w:sz w:val="24"/>
          <w:szCs w:val="24"/>
        </w:rPr>
        <w:t>,</w:t>
      </w:r>
      <w:r>
        <w:rPr>
          <w:rFonts w:ascii="Times New Roman" w:hAnsi="Times New Roman" w:cs="Times New Roman"/>
          <w:iCs/>
          <w:sz w:val="24"/>
          <w:szCs w:val="24"/>
        </w:rPr>
        <w:t xml:space="preserve"> Warszawa</w:t>
      </w:r>
      <w:r w:rsidR="00E0436B">
        <w:rPr>
          <w:rFonts w:ascii="Times New Roman" w:hAnsi="Times New Roman" w:cs="Times New Roman"/>
          <w:iCs/>
          <w:sz w:val="24"/>
          <w:szCs w:val="24"/>
        </w:rPr>
        <w:t>:</w:t>
      </w:r>
      <w:r>
        <w:rPr>
          <w:rFonts w:ascii="Times New Roman" w:hAnsi="Times New Roman" w:cs="Times New Roman"/>
          <w:iCs/>
          <w:sz w:val="24"/>
          <w:szCs w:val="24"/>
        </w:rPr>
        <w:t xml:space="preserve"> </w:t>
      </w:r>
      <w:r w:rsidR="00C04E79">
        <w:rPr>
          <w:rFonts w:ascii="Times New Roman" w:hAnsi="Times New Roman" w:cs="Times New Roman"/>
          <w:iCs/>
          <w:sz w:val="24"/>
          <w:szCs w:val="24"/>
        </w:rPr>
        <w:t xml:space="preserve"> Wydawnictwo Naukowe PWN,. </w:t>
      </w:r>
    </w:p>
    <w:p w14:paraId="300EA5B7" w14:textId="77777777" w:rsidR="00C64B4E" w:rsidRPr="00C64B4E" w:rsidRDefault="00C64B4E" w:rsidP="00786F08">
      <w:pPr>
        <w:pStyle w:val="Akapitzlist"/>
        <w:spacing w:line="360" w:lineRule="auto"/>
        <w:jc w:val="both"/>
        <w:rPr>
          <w:rFonts w:ascii="Times New Roman" w:hAnsi="Times New Roman" w:cs="Times New Roman"/>
          <w:iCs/>
          <w:sz w:val="24"/>
          <w:szCs w:val="24"/>
        </w:rPr>
      </w:pPr>
    </w:p>
    <w:p w14:paraId="3CF81BF9" w14:textId="1089B930" w:rsidR="00C64B4E" w:rsidRDefault="00C64B4E" w:rsidP="00261D20">
      <w:pPr>
        <w:pStyle w:val="Akapitzlist"/>
        <w:numPr>
          <w:ilvl w:val="0"/>
          <w:numId w:val="3"/>
        </w:numPr>
        <w:spacing w:line="360" w:lineRule="auto"/>
        <w:jc w:val="both"/>
        <w:rPr>
          <w:rFonts w:ascii="Times New Roman" w:hAnsi="Times New Roman" w:cs="Times New Roman"/>
          <w:iCs/>
          <w:sz w:val="24"/>
          <w:szCs w:val="24"/>
        </w:rPr>
      </w:pPr>
      <w:proofErr w:type="spellStart"/>
      <w:r>
        <w:rPr>
          <w:rFonts w:ascii="Times New Roman" w:hAnsi="Times New Roman" w:cs="Times New Roman"/>
          <w:iCs/>
          <w:sz w:val="24"/>
          <w:szCs w:val="24"/>
        </w:rPr>
        <w:t>Hanisz</w:t>
      </w:r>
      <w:proofErr w:type="spellEnd"/>
      <w:r>
        <w:rPr>
          <w:rFonts w:ascii="Times New Roman" w:hAnsi="Times New Roman" w:cs="Times New Roman"/>
          <w:iCs/>
          <w:sz w:val="24"/>
          <w:szCs w:val="24"/>
        </w:rPr>
        <w:t xml:space="preserve"> R. N.</w:t>
      </w:r>
      <w:r w:rsidR="00261D20" w:rsidRPr="00261D20">
        <w:rPr>
          <w:rFonts w:ascii="Times New Roman" w:hAnsi="Times New Roman" w:cs="Times New Roman"/>
          <w:iCs/>
          <w:sz w:val="24"/>
          <w:szCs w:val="24"/>
        </w:rPr>
        <w:t xml:space="preserve"> </w:t>
      </w:r>
      <w:r w:rsidR="00261D20">
        <w:rPr>
          <w:rFonts w:ascii="Times New Roman" w:hAnsi="Times New Roman" w:cs="Times New Roman"/>
          <w:iCs/>
          <w:sz w:val="24"/>
          <w:szCs w:val="24"/>
        </w:rPr>
        <w:t>(2010</w:t>
      </w:r>
      <w:r w:rsidR="00E0436B">
        <w:rPr>
          <w:rFonts w:ascii="Times New Roman" w:hAnsi="Times New Roman" w:cs="Times New Roman"/>
          <w:iCs/>
          <w:sz w:val="24"/>
          <w:szCs w:val="24"/>
        </w:rPr>
        <w:t xml:space="preserve">), </w:t>
      </w:r>
      <w:r w:rsidRPr="00563780">
        <w:rPr>
          <w:rFonts w:ascii="Times New Roman" w:hAnsi="Times New Roman" w:cs="Times New Roman"/>
          <w:i/>
          <w:iCs/>
          <w:sz w:val="24"/>
          <w:szCs w:val="24"/>
        </w:rPr>
        <w:t>Zarządzanie ryzykiem w przedsiębiorstwie</w:t>
      </w:r>
      <w:r>
        <w:rPr>
          <w:rFonts w:ascii="Times New Roman" w:hAnsi="Times New Roman" w:cs="Times New Roman"/>
          <w:iCs/>
          <w:sz w:val="24"/>
          <w:szCs w:val="24"/>
        </w:rPr>
        <w:t xml:space="preserve">, </w:t>
      </w:r>
      <w:r w:rsidR="00261D20">
        <w:rPr>
          <w:rFonts w:ascii="Times New Roman" w:hAnsi="Times New Roman" w:cs="Times New Roman"/>
          <w:iCs/>
          <w:sz w:val="24"/>
          <w:szCs w:val="24"/>
        </w:rPr>
        <w:t xml:space="preserve">Wydawnictwo </w:t>
      </w:r>
      <w:r>
        <w:rPr>
          <w:rFonts w:ascii="Times New Roman" w:hAnsi="Times New Roman" w:cs="Times New Roman"/>
          <w:iCs/>
          <w:sz w:val="24"/>
          <w:szCs w:val="24"/>
        </w:rPr>
        <w:t>Dąbrowa Górnicza</w:t>
      </w:r>
    </w:p>
    <w:p w14:paraId="1555E5AB" w14:textId="77777777" w:rsidR="00C64B4E" w:rsidRPr="00C64B4E" w:rsidRDefault="00C64B4E" w:rsidP="00786F08">
      <w:pPr>
        <w:pStyle w:val="Akapitzlist"/>
        <w:spacing w:line="360" w:lineRule="auto"/>
        <w:rPr>
          <w:rFonts w:ascii="Times New Roman" w:hAnsi="Times New Roman" w:cs="Times New Roman"/>
          <w:iCs/>
          <w:sz w:val="24"/>
          <w:szCs w:val="24"/>
        </w:rPr>
      </w:pPr>
    </w:p>
    <w:p w14:paraId="1B588C2B" w14:textId="23E0AD25" w:rsidR="00C64B4E" w:rsidRDefault="00C64B4E" w:rsidP="00D430EE">
      <w:pPr>
        <w:pStyle w:val="Akapitzlist"/>
        <w:numPr>
          <w:ilvl w:val="0"/>
          <w:numId w:val="3"/>
        </w:numPr>
        <w:spacing w:line="360" w:lineRule="auto"/>
        <w:rPr>
          <w:rFonts w:ascii="Times New Roman" w:hAnsi="Times New Roman" w:cs="Times New Roman"/>
          <w:iCs/>
          <w:sz w:val="24"/>
          <w:szCs w:val="24"/>
        </w:rPr>
      </w:pPr>
      <w:r w:rsidRPr="00F32195">
        <w:rPr>
          <w:rFonts w:ascii="Times New Roman" w:hAnsi="Times New Roman" w:cs="Times New Roman"/>
          <w:iCs/>
          <w:sz w:val="24"/>
          <w:szCs w:val="24"/>
        </w:rPr>
        <w:t>Jajuga K.</w:t>
      </w:r>
      <w:r w:rsidR="00D430EE">
        <w:rPr>
          <w:rFonts w:ascii="Times New Roman" w:hAnsi="Times New Roman" w:cs="Times New Roman"/>
          <w:iCs/>
          <w:sz w:val="24"/>
          <w:szCs w:val="24"/>
        </w:rPr>
        <w:t xml:space="preserve"> (</w:t>
      </w:r>
      <w:r w:rsidR="00D430EE" w:rsidRPr="00F32195">
        <w:rPr>
          <w:rFonts w:ascii="Times New Roman" w:hAnsi="Times New Roman" w:cs="Times New Roman"/>
          <w:iCs/>
          <w:sz w:val="24"/>
          <w:szCs w:val="24"/>
        </w:rPr>
        <w:t>2009</w:t>
      </w:r>
      <w:r w:rsidR="00D430EE">
        <w:rPr>
          <w:rFonts w:ascii="Times New Roman" w:hAnsi="Times New Roman" w:cs="Times New Roman"/>
          <w:iCs/>
          <w:sz w:val="24"/>
          <w:szCs w:val="24"/>
        </w:rPr>
        <w:t>)</w:t>
      </w:r>
      <w:r w:rsidRPr="00F32195">
        <w:rPr>
          <w:rFonts w:ascii="Times New Roman" w:hAnsi="Times New Roman" w:cs="Times New Roman"/>
          <w:iCs/>
          <w:sz w:val="24"/>
          <w:szCs w:val="24"/>
        </w:rPr>
        <w:t xml:space="preserve">, </w:t>
      </w:r>
      <w:r w:rsidRPr="00563780">
        <w:rPr>
          <w:rFonts w:ascii="Times New Roman" w:hAnsi="Times New Roman" w:cs="Times New Roman"/>
          <w:i/>
          <w:iCs/>
          <w:sz w:val="24"/>
          <w:szCs w:val="24"/>
        </w:rPr>
        <w:t>Zarządzanie ryzykiem</w:t>
      </w:r>
      <w:r w:rsidRPr="00F32195">
        <w:rPr>
          <w:rFonts w:ascii="Times New Roman" w:hAnsi="Times New Roman" w:cs="Times New Roman"/>
          <w:iCs/>
          <w:sz w:val="24"/>
          <w:szCs w:val="24"/>
        </w:rPr>
        <w:t xml:space="preserve">, </w:t>
      </w:r>
      <w:r w:rsidR="00D430EE" w:rsidRPr="00F32195">
        <w:rPr>
          <w:rFonts w:ascii="Times New Roman" w:hAnsi="Times New Roman" w:cs="Times New Roman"/>
          <w:iCs/>
          <w:sz w:val="24"/>
          <w:szCs w:val="24"/>
        </w:rPr>
        <w:t xml:space="preserve">Warszawa </w:t>
      </w:r>
      <w:r w:rsidR="00D430EE">
        <w:rPr>
          <w:rFonts w:ascii="Times New Roman" w:hAnsi="Times New Roman" w:cs="Times New Roman"/>
          <w:iCs/>
          <w:sz w:val="24"/>
          <w:szCs w:val="24"/>
        </w:rPr>
        <w:t xml:space="preserve">, </w:t>
      </w:r>
      <w:r w:rsidRPr="00F32195">
        <w:rPr>
          <w:rFonts w:ascii="Times New Roman" w:hAnsi="Times New Roman" w:cs="Times New Roman"/>
          <w:iCs/>
          <w:sz w:val="24"/>
          <w:szCs w:val="24"/>
        </w:rPr>
        <w:t xml:space="preserve">Wydawnictwo Naukowe PWN, </w:t>
      </w:r>
    </w:p>
    <w:p w14:paraId="2F060631" w14:textId="77777777" w:rsidR="004B1F96" w:rsidRPr="004B1F96" w:rsidRDefault="004B1F96" w:rsidP="00786F08">
      <w:pPr>
        <w:pStyle w:val="Akapitzlist"/>
        <w:spacing w:line="360" w:lineRule="auto"/>
        <w:rPr>
          <w:rFonts w:ascii="Times New Roman" w:hAnsi="Times New Roman" w:cs="Times New Roman"/>
          <w:iCs/>
          <w:sz w:val="24"/>
          <w:szCs w:val="24"/>
        </w:rPr>
      </w:pPr>
    </w:p>
    <w:p w14:paraId="152864F6" w14:textId="77777777" w:rsidR="004B1F96" w:rsidRPr="009708CA" w:rsidRDefault="004B1F96" w:rsidP="00786F08">
      <w:pPr>
        <w:pStyle w:val="Akapitzlist"/>
        <w:numPr>
          <w:ilvl w:val="0"/>
          <w:numId w:val="3"/>
        </w:numPr>
        <w:autoSpaceDE w:val="0"/>
        <w:autoSpaceDN w:val="0"/>
        <w:adjustRightInd w:val="0"/>
        <w:spacing w:after="0" w:line="360" w:lineRule="auto"/>
        <w:jc w:val="both"/>
        <w:rPr>
          <w:rFonts w:ascii="Times New Roman" w:hAnsi="Times New Roman" w:cs="Times New Roman"/>
          <w:sz w:val="24"/>
          <w:szCs w:val="24"/>
        </w:rPr>
      </w:pPr>
      <w:r w:rsidRPr="00F32195">
        <w:rPr>
          <w:rFonts w:ascii="Times New Roman" w:hAnsi="Times New Roman" w:cs="Times New Roman"/>
          <w:sz w:val="24"/>
          <w:szCs w:val="24"/>
        </w:rPr>
        <w:lastRenderedPageBreak/>
        <w:t xml:space="preserve">Agnieszka </w:t>
      </w:r>
      <w:proofErr w:type="spellStart"/>
      <w:r w:rsidRPr="00F32195">
        <w:rPr>
          <w:rFonts w:ascii="Times New Roman" w:hAnsi="Times New Roman" w:cs="Times New Roman"/>
          <w:sz w:val="24"/>
          <w:szCs w:val="24"/>
        </w:rPr>
        <w:t>Jurlewicz</w:t>
      </w:r>
      <w:proofErr w:type="spellEnd"/>
      <w:r w:rsidR="009708CA">
        <w:rPr>
          <w:rFonts w:ascii="Times New Roman" w:hAnsi="Times New Roman" w:cs="Times New Roman"/>
          <w:sz w:val="24"/>
          <w:szCs w:val="24"/>
        </w:rPr>
        <w:t xml:space="preserve">, </w:t>
      </w:r>
      <w:r w:rsidR="009708CA">
        <w:rPr>
          <w:rFonts w:ascii="Times New Roman" w:hAnsi="Times New Roman" w:cs="Times New Roman"/>
          <w:iCs/>
          <w:sz w:val="24"/>
          <w:szCs w:val="24"/>
        </w:rPr>
        <w:t>w</w:t>
      </w:r>
      <w:r w:rsidR="009708CA" w:rsidRPr="00F32195">
        <w:rPr>
          <w:rFonts w:ascii="Times New Roman" w:hAnsi="Times New Roman" w:cs="Times New Roman"/>
          <w:iCs/>
          <w:sz w:val="24"/>
          <w:szCs w:val="24"/>
        </w:rPr>
        <w:t xml:space="preserve">ykład </w:t>
      </w:r>
      <w:r w:rsidR="009708CA" w:rsidRPr="00F32195">
        <w:rPr>
          <w:rFonts w:ascii="Times New Roman" w:hAnsi="Times New Roman" w:cs="Times New Roman"/>
          <w:sz w:val="24"/>
          <w:szCs w:val="24"/>
        </w:rPr>
        <w:t xml:space="preserve">WPPT FT, rok </w:t>
      </w:r>
      <w:proofErr w:type="spellStart"/>
      <w:r w:rsidR="009708CA" w:rsidRPr="00F32195">
        <w:rPr>
          <w:rFonts w:ascii="Times New Roman" w:hAnsi="Times New Roman" w:cs="Times New Roman"/>
          <w:sz w:val="24"/>
          <w:szCs w:val="24"/>
        </w:rPr>
        <w:t>akad</w:t>
      </w:r>
      <w:proofErr w:type="spellEnd"/>
      <w:r w:rsidR="009708CA" w:rsidRPr="00F32195">
        <w:rPr>
          <w:rFonts w:ascii="Times New Roman" w:hAnsi="Times New Roman" w:cs="Times New Roman"/>
          <w:sz w:val="24"/>
          <w:szCs w:val="24"/>
        </w:rPr>
        <w:t xml:space="preserve">. 2010/11, </w:t>
      </w:r>
      <w:proofErr w:type="spellStart"/>
      <w:r w:rsidR="009708CA" w:rsidRPr="00F32195">
        <w:rPr>
          <w:rFonts w:ascii="Times New Roman" w:hAnsi="Times New Roman" w:cs="Times New Roman"/>
          <w:sz w:val="24"/>
          <w:szCs w:val="24"/>
        </w:rPr>
        <w:t>sem</w:t>
      </w:r>
      <w:proofErr w:type="spellEnd"/>
      <w:r w:rsidR="009708CA" w:rsidRPr="00F32195">
        <w:rPr>
          <w:rFonts w:ascii="Times New Roman" w:hAnsi="Times New Roman" w:cs="Times New Roman"/>
          <w:sz w:val="24"/>
          <w:szCs w:val="24"/>
        </w:rPr>
        <w:t xml:space="preserve">. </w:t>
      </w:r>
      <w:r w:rsidR="009708CA">
        <w:rPr>
          <w:rFonts w:ascii="Times New Roman" w:hAnsi="Times New Roman" w:cs="Times New Roman"/>
          <w:sz w:val="24"/>
          <w:szCs w:val="24"/>
        </w:rPr>
        <w:t>z</w:t>
      </w:r>
      <w:r w:rsidR="009708CA" w:rsidRPr="00F32195">
        <w:rPr>
          <w:rFonts w:ascii="Times New Roman" w:hAnsi="Times New Roman" w:cs="Times New Roman"/>
          <w:sz w:val="24"/>
          <w:szCs w:val="24"/>
        </w:rPr>
        <w:t xml:space="preserve">imowy, </w:t>
      </w:r>
      <w:r w:rsidR="009708CA" w:rsidRPr="00F32195">
        <w:rPr>
          <w:rFonts w:ascii="Times New Roman" w:hAnsi="Times New Roman" w:cs="Times New Roman"/>
          <w:iCs/>
          <w:sz w:val="24"/>
          <w:szCs w:val="24"/>
        </w:rPr>
        <w:t>http://prac.im.pwr.wroc.pl/~agniesz/rachunek_prawd_MAP3040/RPr_MAP3040_wyklad_5.pdf</w:t>
      </w:r>
    </w:p>
    <w:p w14:paraId="49B5FF11" w14:textId="77777777" w:rsidR="002B5178" w:rsidRPr="002B5178" w:rsidRDefault="002B5178" w:rsidP="00786F08">
      <w:pPr>
        <w:pStyle w:val="Akapitzlist"/>
        <w:spacing w:line="360" w:lineRule="auto"/>
        <w:rPr>
          <w:rFonts w:ascii="Times New Roman" w:hAnsi="Times New Roman" w:cs="Times New Roman"/>
          <w:iCs/>
          <w:sz w:val="24"/>
          <w:szCs w:val="24"/>
        </w:rPr>
      </w:pPr>
    </w:p>
    <w:p w14:paraId="660716E0" w14:textId="2123A155" w:rsidR="002B5178" w:rsidRDefault="002B5178" w:rsidP="00E0436B">
      <w:pPr>
        <w:pStyle w:val="Akapitzlist"/>
        <w:numPr>
          <w:ilvl w:val="0"/>
          <w:numId w:val="3"/>
        </w:numPr>
        <w:spacing w:line="360" w:lineRule="auto"/>
        <w:jc w:val="both"/>
        <w:rPr>
          <w:rFonts w:ascii="Times New Roman" w:hAnsi="Times New Roman" w:cs="Times New Roman"/>
          <w:iCs/>
          <w:sz w:val="24"/>
          <w:szCs w:val="24"/>
        </w:rPr>
      </w:pPr>
      <w:r>
        <w:rPr>
          <w:rFonts w:ascii="Times New Roman" w:hAnsi="Times New Roman" w:cs="Times New Roman"/>
          <w:iCs/>
          <w:sz w:val="24"/>
          <w:szCs w:val="24"/>
        </w:rPr>
        <w:t>Kubik</w:t>
      </w:r>
      <w:r w:rsidR="00E0436B">
        <w:rPr>
          <w:rFonts w:ascii="Times New Roman" w:hAnsi="Times New Roman" w:cs="Times New Roman"/>
          <w:iCs/>
          <w:sz w:val="24"/>
          <w:szCs w:val="24"/>
        </w:rPr>
        <w:t xml:space="preserve"> L. T. </w:t>
      </w:r>
      <w:r w:rsidR="00D430EE">
        <w:rPr>
          <w:rFonts w:ascii="Times New Roman" w:hAnsi="Times New Roman" w:cs="Times New Roman"/>
          <w:iCs/>
          <w:sz w:val="24"/>
          <w:szCs w:val="24"/>
        </w:rPr>
        <w:t>(1980)</w:t>
      </w:r>
      <w:r>
        <w:rPr>
          <w:rFonts w:ascii="Times New Roman" w:hAnsi="Times New Roman" w:cs="Times New Roman"/>
          <w:iCs/>
          <w:sz w:val="24"/>
          <w:szCs w:val="24"/>
        </w:rPr>
        <w:t xml:space="preserve">, </w:t>
      </w:r>
      <w:r w:rsidRPr="00563780">
        <w:rPr>
          <w:rFonts w:ascii="Times New Roman" w:hAnsi="Times New Roman" w:cs="Times New Roman"/>
          <w:i/>
          <w:iCs/>
          <w:sz w:val="24"/>
          <w:szCs w:val="24"/>
        </w:rPr>
        <w:t>Rachunek prawdopodobieństwa, Podręcznik dla kierunków nauczycielskich studiów matematycznych</w:t>
      </w:r>
      <w:r>
        <w:rPr>
          <w:rFonts w:ascii="Times New Roman" w:hAnsi="Times New Roman" w:cs="Times New Roman"/>
          <w:iCs/>
          <w:sz w:val="24"/>
          <w:szCs w:val="24"/>
        </w:rPr>
        <w:t xml:space="preserve">, </w:t>
      </w:r>
      <w:r w:rsidR="00D430EE">
        <w:rPr>
          <w:rFonts w:ascii="Times New Roman" w:hAnsi="Times New Roman" w:cs="Times New Roman"/>
          <w:iCs/>
          <w:sz w:val="24"/>
          <w:szCs w:val="24"/>
        </w:rPr>
        <w:t>Warszawa</w:t>
      </w:r>
      <w:r w:rsidR="000147BA">
        <w:rPr>
          <w:rFonts w:ascii="Times New Roman" w:hAnsi="Times New Roman" w:cs="Times New Roman"/>
          <w:iCs/>
          <w:sz w:val="24"/>
          <w:szCs w:val="24"/>
        </w:rPr>
        <w:t>:</w:t>
      </w:r>
      <w:r w:rsidR="00D430EE">
        <w:rPr>
          <w:rFonts w:ascii="Times New Roman" w:hAnsi="Times New Roman" w:cs="Times New Roman"/>
          <w:iCs/>
          <w:sz w:val="24"/>
          <w:szCs w:val="24"/>
        </w:rPr>
        <w:t xml:space="preserve"> Państwowe Wydawnictwo Naukowe</w:t>
      </w:r>
    </w:p>
    <w:p w14:paraId="39057833" w14:textId="77777777" w:rsidR="002B5178" w:rsidRDefault="002B5178" w:rsidP="00786F08">
      <w:pPr>
        <w:pStyle w:val="Akapitzlist"/>
        <w:spacing w:line="360" w:lineRule="auto"/>
        <w:jc w:val="both"/>
        <w:rPr>
          <w:rFonts w:ascii="Times New Roman" w:hAnsi="Times New Roman" w:cs="Times New Roman"/>
          <w:iCs/>
          <w:sz w:val="24"/>
          <w:szCs w:val="24"/>
        </w:rPr>
      </w:pPr>
    </w:p>
    <w:p w14:paraId="21E11ACA" w14:textId="2DC876F8" w:rsidR="002B5178" w:rsidRDefault="002B5178" w:rsidP="00D430EE">
      <w:pPr>
        <w:pStyle w:val="Akapitzlist"/>
        <w:numPr>
          <w:ilvl w:val="0"/>
          <w:numId w:val="3"/>
        </w:numPr>
        <w:spacing w:line="360" w:lineRule="auto"/>
        <w:jc w:val="both"/>
        <w:rPr>
          <w:rFonts w:ascii="Times New Roman" w:hAnsi="Times New Roman" w:cs="Times New Roman"/>
          <w:iCs/>
          <w:sz w:val="24"/>
          <w:szCs w:val="24"/>
        </w:rPr>
      </w:pPr>
      <w:proofErr w:type="spellStart"/>
      <w:r>
        <w:rPr>
          <w:rFonts w:ascii="Times New Roman" w:hAnsi="Times New Roman" w:cs="Times New Roman"/>
          <w:iCs/>
          <w:sz w:val="24"/>
          <w:szCs w:val="24"/>
        </w:rPr>
        <w:t>Masiukiewicz</w:t>
      </w:r>
      <w:proofErr w:type="spellEnd"/>
      <w:r>
        <w:rPr>
          <w:rFonts w:ascii="Times New Roman" w:hAnsi="Times New Roman" w:cs="Times New Roman"/>
          <w:iCs/>
          <w:sz w:val="24"/>
          <w:szCs w:val="24"/>
        </w:rPr>
        <w:t xml:space="preserve"> P.</w:t>
      </w:r>
      <w:r w:rsidR="00D430EE" w:rsidRPr="00D430EE">
        <w:rPr>
          <w:rFonts w:ascii="Times New Roman" w:hAnsi="Times New Roman" w:cs="Times New Roman"/>
          <w:iCs/>
          <w:sz w:val="24"/>
          <w:szCs w:val="24"/>
        </w:rPr>
        <w:t xml:space="preserve"> </w:t>
      </w:r>
      <w:r w:rsidR="00D430EE">
        <w:rPr>
          <w:rFonts w:ascii="Times New Roman" w:hAnsi="Times New Roman" w:cs="Times New Roman"/>
          <w:iCs/>
          <w:sz w:val="24"/>
          <w:szCs w:val="24"/>
        </w:rPr>
        <w:t>(2010)</w:t>
      </w:r>
      <w:r>
        <w:rPr>
          <w:rFonts w:ascii="Times New Roman" w:hAnsi="Times New Roman" w:cs="Times New Roman"/>
          <w:iCs/>
          <w:sz w:val="24"/>
          <w:szCs w:val="24"/>
        </w:rPr>
        <w:t xml:space="preserve">, </w:t>
      </w:r>
      <w:r w:rsidRPr="00563780">
        <w:rPr>
          <w:rFonts w:ascii="Times New Roman" w:hAnsi="Times New Roman" w:cs="Times New Roman"/>
          <w:i/>
          <w:iCs/>
          <w:sz w:val="24"/>
          <w:szCs w:val="24"/>
        </w:rPr>
        <w:t>Międzynarodowe bankructwa i afery bankowe</w:t>
      </w:r>
      <w:r>
        <w:rPr>
          <w:rFonts w:ascii="Times New Roman" w:hAnsi="Times New Roman" w:cs="Times New Roman"/>
          <w:iCs/>
          <w:sz w:val="24"/>
          <w:szCs w:val="24"/>
        </w:rPr>
        <w:t xml:space="preserve">, </w:t>
      </w:r>
      <w:r w:rsidR="00D430EE">
        <w:rPr>
          <w:rFonts w:ascii="Times New Roman" w:hAnsi="Times New Roman" w:cs="Times New Roman"/>
          <w:iCs/>
          <w:sz w:val="24"/>
          <w:szCs w:val="24"/>
        </w:rPr>
        <w:t>Warszawa</w:t>
      </w:r>
      <w:r w:rsidR="000147BA">
        <w:rPr>
          <w:rFonts w:ascii="Times New Roman" w:hAnsi="Times New Roman" w:cs="Times New Roman"/>
          <w:iCs/>
          <w:sz w:val="24"/>
          <w:szCs w:val="24"/>
        </w:rPr>
        <w:t>:</w:t>
      </w:r>
      <w:r w:rsidR="00D430EE">
        <w:rPr>
          <w:rFonts w:ascii="Times New Roman" w:hAnsi="Times New Roman" w:cs="Times New Roman"/>
          <w:iCs/>
          <w:sz w:val="24"/>
          <w:szCs w:val="24"/>
        </w:rPr>
        <w:t xml:space="preserve"> Oficyna Wydawnicza, Sz</w:t>
      </w:r>
      <w:r>
        <w:rPr>
          <w:rFonts w:ascii="Times New Roman" w:hAnsi="Times New Roman" w:cs="Times New Roman"/>
          <w:iCs/>
          <w:sz w:val="24"/>
          <w:szCs w:val="24"/>
        </w:rPr>
        <w:t>koła Główna Handlowa w Warszawie</w:t>
      </w:r>
    </w:p>
    <w:p w14:paraId="53CD7E30" w14:textId="77777777" w:rsidR="002B5178" w:rsidRPr="002B5178" w:rsidRDefault="002B5178" w:rsidP="00786F08">
      <w:pPr>
        <w:pStyle w:val="Akapitzlist"/>
        <w:spacing w:line="360" w:lineRule="auto"/>
        <w:rPr>
          <w:rFonts w:ascii="Times New Roman" w:hAnsi="Times New Roman" w:cs="Times New Roman"/>
          <w:iCs/>
          <w:sz w:val="24"/>
          <w:szCs w:val="24"/>
        </w:rPr>
      </w:pPr>
    </w:p>
    <w:p w14:paraId="0D6EEA3B" w14:textId="35DE85C9" w:rsidR="002B5178" w:rsidRPr="002B5178" w:rsidRDefault="002B5178" w:rsidP="00DF6BCB">
      <w:pPr>
        <w:pStyle w:val="Akapitzlist"/>
        <w:numPr>
          <w:ilvl w:val="0"/>
          <w:numId w:val="3"/>
        </w:numPr>
        <w:spacing w:line="360" w:lineRule="auto"/>
        <w:jc w:val="both"/>
        <w:rPr>
          <w:rFonts w:ascii="Times New Roman" w:hAnsi="Times New Roman" w:cs="Times New Roman"/>
          <w:iCs/>
          <w:sz w:val="24"/>
          <w:szCs w:val="24"/>
        </w:rPr>
      </w:pPr>
      <w:proofErr w:type="spellStart"/>
      <w:r>
        <w:rPr>
          <w:rFonts w:ascii="Times New Roman" w:hAnsi="Times New Roman" w:cs="Times New Roman"/>
          <w:iCs/>
          <w:sz w:val="24"/>
          <w:szCs w:val="24"/>
        </w:rPr>
        <w:t>Staniec</w:t>
      </w:r>
      <w:proofErr w:type="spellEnd"/>
      <w:r>
        <w:rPr>
          <w:rFonts w:ascii="Times New Roman" w:hAnsi="Times New Roman" w:cs="Times New Roman"/>
          <w:iCs/>
          <w:sz w:val="24"/>
          <w:szCs w:val="24"/>
        </w:rPr>
        <w:t xml:space="preserve"> I., Zawiła – Niedźwiedzki J.</w:t>
      </w:r>
      <w:r w:rsidR="00DF6BCB">
        <w:rPr>
          <w:rFonts w:ascii="Times New Roman" w:hAnsi="Times New Roman" w:cs="Times New Roman"/>
          <w:iCs/>
          <w:sz w:val="24"/>
          <w:szCs w:val="24"/>
        </w:rPr>
        <w:t xml:space="preserve"> (2008)</w:t>
      </w:r>
      <w:r>
        <w:rPr>
          <w:rFonts w:ascii="Times New Roman" w:hAnsi="Times New Roman" w:cs="Times New Roman"/>
          <w:iCs/>
          <w:sz w:val="24"/>
          <w:szCs w:val="24"/>
        </w:rPr>
        <w:t xml:space="preserve">, </w:t>
      </w:r>
      <w:r w:rsidRPr="00563780">
        <w:rPr>
          <w:rFonts w:ascii="Times New Roman" w:hAnsi="Times New Roman" w:cs="Times New Roman"/>
          <w:i/>
          <w:iCs/>
          <w:sz w:val="24"/>
          <w:szCs w:val="24"/>
        </w:rPr>
        <w:t>Zarządzanie ryzykiem operacyjnym</w:t>
      </w:r>
      <w:r>
        <w:rPr>
          <w:rFonts w:ascii="Times New Roman" w:hAnsi="Times New Roman" w:cs="Times New Roman"/>
          <w:iCs/>
          <w:sz w:val="24"/>
          <w:szCs w:val="24"/>
        </w:rPr>
        <w:t xml:space="preserve">, </w:t>
      </w:r>
      <w:r w:rsidR="00DF6BCB">
        <w:rPr>
          <w:rFonts w:ascii="Times New Roman" w:hAnsi="Times New Roman" w:cs="Times New Roman"/>
          <w:iCs/>
          <w:sz w:val="24"/>
          <w:szCs w:val="24"/>
        </w:rPr>
        <w:t>Warszawa</w:t>
      </w:r>
      <w:r w:rsidR="000147BA">
        <w:rPr>
          <w:rFonts w:ascii="Times New Roman" w:hAnsi="Times New Roman" w:cs="Times New Roman"/>
          <w:iCs/>
          <w:sz w:val="24"/>
          <w:szCs w:val="24"/>
        </w:rPr>
        <w:t>:</w:t>
      </w:r>
      <w:r w:rsidR="00DF6BCB">
        <w:rPr>
          <w:rFonts w:ascii="Times New Roman" w:hAnsi="Times New Roman" w:cs="Times New Roman"/>
          <w:iCs/>
          <w:sz w:val="24"/>
          <w:szCs w:val="24"/>
        </w:rPr>
        <w:t xml:space="preserve"> </w:t>
      </w:r>
      <w:r>
        <w:rPr>
          <w:rFonts w:ascii="Times New Roman" w:hAnsi="Times New Roman" w:cs="Times New Roman"/>
          <w:iCs/>
          <w:sz w:val="24"/>
          <w:szCs w:val="24"/>
        </w:rPr>
        <w:t xml:space="preserve">Wydawnictwo </w:t>
      </w:r>
      <w:proofErr w:type="spellStart"/>
      <w:r>
        <w:rPr>
          <w:rFonts w:ascii="Times New Roman" w:hAnsi="Times New Roman" w:cs="Times New Roman"/>
          <w:iCs/>
          <w:sz w:val="24"/>
          <w:szCs w:val="24"/>
        </w:rPr>
        <w:t>C.H.Beck</w:t>
      </w:r>
      <w:proofErr w:type="spellEnd"/>
      <w:r>
        <w:rPr>
          <w:rFonts w:ascii="Times New Roman" w:hAnsi="Times New Roman" w:cs="Times New Roman"/>
          <w:iCs/>
          <w:sz w:val="24"/>
          <w:szCs w:val="24"/>
        </w:rPr>
        <w:t xml:space="preserve">,. </w:t>
      </w:r>
    </w:p>
    <w:p w14:paraId="731C9766" w14:textId="77777777" w:rsidR="00C64B4E" w:rsidRPr="00F32195" w:rsidRDefault="00C64B4E" w:rsidP="00786F08">
      <w:pPr>
        <w:pStyle w:val="Akapitzlist"/>
        <w:spacing w:line="360" w:lineRule="auto"/>
        <w:jc w:val="both"/>
        <w:rPr>
          <w:rFonts w:ascii="Times New Roman" w:hAnsi="Times New Roman" w:cs="Times New Roman"/>
          <w:iCs/>
          <w:sz w:val="24"/>
          <w:szCs w:val="24"/>
        </w:rPr>
      </w:pPr>
    </w:p>
    <w:p w14:paraId="2AE90636" w14:textId="77777777" w:rsidR="00F32195" w:rsidRPr="00AD53A8" w:rsidRDefault="00F32195" w:rsidP="00786F08">
      <w:pPr>
        <w:spacing w:line="360" w:lineRule="auto"/>
        <w:jc w:val="both"/>
        <w:rPr>
          <w:rFonts w:ascii="Times New Roman" w:hAnsi="Times New Roman" w:cs="Times New Roman"/>
          <w:iCs/>
          <w:sz w:val="24"/>
          <w:szCs w:val="24"/>
        </w:rPr>
      </w:pPr>
    </w:p>
    <w:p w14:paraId="48A01DA8" w14:textId="77777777" w:rsidR="00416D91" w:rsidRPr="00AD53A8" w:rsidRDefault="00416D91" w:rsidP="00786F08">
      <w:pPr>
        <w:spacing w:line="360" w:lineRule="auto"/>
        <w:jc w:val="both"/>
        <w:rPr>
          <w:rFonts w:ascii="Times New Roman" w:hAnsi="Times New Roman" w:cs="Times New Roman"/>
          <w:iCs/>
          <w:sz w:val="24"/>
          <w:szCs w:val="24"/>
        </w:rPr>
      </w:pPr>
    </w:p>
    <w:p w14:paraId="419EA048" w14:textId="77777777" w:rsidR="00416D91" w:rsidRPr="00416D91" w:rsidRDefault="00416D91" w:rsidP="00786F08">
      <w:pPr>
        <w:pStyle w:val="Akapitzlist"/>
        <w:spacing w:line="360" w:lineRule="auto"/>
        <w:rPr>
          <w:rFonts w:ascii="Times New Roman" w:hAnsi="Times New Roman" w:cs="Times New Roman"/>
          <w:iCs/>
          <w:sz w:val="24"/>
          <w:szCs w:val="24"/>
        </w:rPr>
      </w:pPr>
    </w:p>
    <w:sectPr w:rsidR="00416D91" w:rsidRPr="00416D9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083113" w14:textId="77777777" w:rsidR="009D4F83" w:rsidRDefault="009D4F83" w:rsidP="00D02926">
      <w:pPr>
        <w:spacing w:after="0" w:line="240" w:lineRule="auto"/>
      </w:pPr>
      <w:r>
        <w:separator/>
      </w:r>
    </w:p>
  </w:endnote>
  <w:endnote w:type="continuationSeparator" w:id="0">
    <w:p w14:paraId="2B257333" w14:textId="77777777" w:rsidR="009D4F83" w:rsidRDefault="009D4F83" w:rsidP="00D029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FBX1440">
    <w:altName w:val="Times New Roman"/>
    <w:panose1 w:val="00000000000000000000"/>
    <w:charset w:val="00"/>
    <w:family w:val="auto"/>
    <w:notTrueType/>
    <w:pitch w:val="default"/>
    <w:sig w:usb0="00000003" w:usb1="00000000" w:usb2="00000000" w:usb3="00000000" w:csb0="00000001" w:csb1="00000000"/>
  </w:font>
  <w:font w:name="PLMathItalic12-Italic">
    <w:altName w:val="Times New Roman"/>
    <w:panose1 w:val="00000000000000000000"/>
    <w:charset w:val="00"/>
    <w:family w:val="auto"/>
    <w:notTrueType/>
    <w:pitch w:val="default"/>
    <w:sig w:usb0="00000003" w:usb1="00000000" w:usb2="00000000" w:usb3="00000000" w:csb0="00000001" w:csb1="00000000"/>
  </w:font>
  <w:font w:name="PLRoman12-Regular">
    <w:altName w:val="Times New Roman"/>
    <w:panose1 w:val="00000000000000000000"/>
    <w:charset w:val="00"/>
    <w:family w:val="auto"/>
    <w:notTrueType/>
    <w:pitch w:val="default"/>
    <w:sig w:usb0="00000003" w:usb1="00000000" w:usb2="00000000" w:usb3="00000000" w:csb0="00000001" w:csb1="00000000"/>
  </w:font>
  <w:font w:name="SFRM1200">
    <w:altName w:val="Times New Roman"/>
    <w:panose1 w:val="00000000000000000000"/>
    <w:charset w:val="00"/>
    <w:family w:val="auto"/>
    <w:notTrueType/>
    <w:pitch w:val="default"/>
    <w:sig w:usb0="00000003" w:usb1="00000000" w:usb2="00000000" w:usb3="00000000" w:csb0="00000001" w:csb1="00000000"/>
  </w:font>
  <w:font w:name="SFBX1200">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4717F0" w14:textId="77777777" w:rsidR="009D4F83" w:rsidRDefault="009D4F83" w:rsidP="00D02926">
      <w:pPr>
        <w:spacing w:after="0" w:line="240" w:lineRule="auto"/>
      </w:pPr>
      <w:r>
        <w:separator/>
      </w:r>
    </w:p>
  </w:footnote>
  <w:footnote w:type="continuationSeparator" w:id="0">
    <w:p w14:paraId="6F4D1F04" w14:textId="77777777" w:rsidR="009D4F83" w:rsidRDefault="009D4F83" w:rsidP="00D0292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D7B23"/>
    <w:multiLevelType w:val="hybridMultilevel"/>
    <w:tmpl w:val="06CAF438"/>
    <w:lvl w:ilvl="0" w:tplc="A95471D8">
      <w:start w:val="1"/>
      <w:numFmt w:val="lowerLetter"/>
      <w:lvlText w:val="%1)"/>
      <w:lvlJc w:val="left"/>
      <w:pPr>
        <w:ind w:left="720" w:hanging="360"/>
      </w:pPr>
      <w:rPr>
        <w:i w:val="0"/>
        <w:iCs/>
        <w:lang w:val="en-U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056C3116"/>
    <w:multiLevelType w:val="hybridMultilevel"/>
    <w:tmpl w:val="93ACA83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3CE972FB"/>
    <w:multiLevelType w:val="hybridMultilevel"/>
    <w:tmpl w:val="AF1C4542"/>
    <w:lvl w:ilvl="0" w:tplc="1EDE9A0E">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77BF3660"/>
    <w:multiLevelType w:val="hybridMultilevel"/>
    <w:tmpl w:val="914CBC0C"/>
    <w:lvl w:ilvl="0" w:tplc="A95471D8">
      <w:start w:val="1"/>
      <w:numFmt w:val="lowerLetter"/>
      <w:lvlText w:val="%1)"/>
      <w:lvlJc w:val="left"/>
      <w:pPr>
        <w:ind w:left="720" w:hanging="360"/>
      </w:pPr>
      <w:rPr>
        <w:i w:val="0"/>
        <w:iCs/>
        <w:lang w:val="en-U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9"/>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443"/>
    <w:rsid w:val="00001366"/>
    <w:rsid w:val="00004906"/>
    <w:rsid w:val="00004EB4"/>
    <w:rsid w:val="00011AEF"/>
    <w:rsid w:val="000141F8"/>
    <w:rsid w:val="000147BA"/>
    <w:rsid w:val="00015CB7"/>
    <w:rsid w:val="000160B9"/>
    <w:rsid w:val="000209F6"/>
    <w:rsid w:val="000225BE"/>
    <w:rsid w:val="00023157"/>
    <w:rsid w:val="00025D9E"/>
    <w:rsid w:val="00027179"/>
    <w:rsid w:val="00030E27"/>
    <w:rsid w:val="000346E0"/>
    <w:rsid w:val="00053855"/>
    <w:rsid w:val="00054FF7"/>
    <w:rsid w:val="0006115F"/>
    <w:rsid w:val="00063FF4"/>
    <w:rsid w:val="000656A9"/>
    <w:rsid w:val="00070425"/>
    <w:rsid w:val="00071BE4"/>
    <w:rsid w:val="00072931"/>
    <w:rsid w:val="00073318"/>
    <w:rsid w:val="0007516D"/>
    <w:rsid w:val="00081E5B"/>
    <w:rsid w:val="00082DA8"/>
    <w:rsid w:val="00083806"/>
    <w:rsid w:val="000876DD"/>
    <w:rsid w:val="00087963"/>
    <w:rsid w:val="0009290B"/>
    <w:rsid w:val="000972DE"/>
    <w:rsid w:val="000A47C9"/>
    <w:rsid w:val="000B0035"/>
    <w:rsid w:val="000B2473"/>
    <w:rsid w:val="000C27C1"/>
    <w:rsid w:val="000C2D8A"/>
    <w:rsid w:val="000C4B05"/>
    <w:rsid w:val="000D1673"/>
    <w:rsid w:val="000D3176"/>
    <w:rsid w:val="000D7EDE"/>
    <w:rsid w:val="000E2CB2"/>
    <w:rsid w:val="000F6D99"/>
    <w:rsid w:val="001004F6"/>
    <w:rsid w:val="00103609"/>
    <w:rsid w:val="00106B56"/>
    <w:rsid w:val="001130C3"/>
    <w:rsid w:val="0011506F"/>
    <w:rsid w:val="00116E54"/>
    <w:rsid w:val="00121DD7"/>
    <w:rsid w:val="0012532D"/>
    <w:rsid w:val="001309E4"/>
    <w:rsid w:val="00131931"/>
    <w:rsid w:val="00134C82"/>
    <w:rsid w:val="00135EE3"/>
    <w:rsid w:val="001360F8"/>
    <w:rsid w:val="00136D8E"/>
    <w:rsid w:val="001409D6"/>
    <w:rsid w:val="00150104"/>
    <w:rsid w:val="00150A4C"/>
    <w:rsid w:val="00151ED3"/>
    <w:rsid w:val="00155837"/>
    <w:rsid w:val="001570C6"/>
    <w:rsid w:val="00162D27"/>
    <w:rsid w:val="0016689C"/>
    <w:rsid w:val="00172D9A"/>
    <w:rsid w:val="00177D6B"/>
    <w:rsid w:val="001819D7"/>
    <w:rsid w:val="00187F55"/>
    <w:rsid w:val="00197749"/>
    <w:rsid w:val="001A0F5E"/>
    <w:rsid w:val="001A2600"/>
    <w:rsid w:val="001A3E47"/>
    <w:rsid w:val="001B5AC5"/>
    <w:rsid w:val="001C0927"/>
    <w:rsid w:val="001C4DCA"/>
    <w:rsid w:val="001C6A93"/>
    <w:rsid w:val="001D1858"/>
    <w:rsid w:val="001D2347"/>
    <w:rsid w:val="001D366A"/>
    <w:rsid w:val="001D62BE"/>
    <w:rsid w:val="001F1A28"/>
    <w:rsid w:val="001F28FB"/>
    <w:rsid w:val="001F5E57"/>
    <w:rsid w:val="00201153"/>
    <w:rsid w:val="00201292"/>
    <w:rsid w:val="00230EC4"/>
    <w:rsid w:val="00231BFD"/>
    <w:rsid w:val="00235156"/>
    <w:rsid w:val="002366B0"/>
    <w:rsid w:val="00241404"/>
    <w:rsid w:val="002505B9"/>
    <w:rsid w:val="002508A1"/>
    <w:rsid w:val="00252063"/>
    <w:rsid w:val="00252BDA"/>
    <w:rsid w:val="00260F88"/>
    <w:rsid w:val="002611DA"/>
    <w:rsid w:val="00261D20"/>
    <w:rsid w:val="00262073"/>
    <w:rsid w:val="0026689E"/>
    <w:rsid w:val="00293666"/>
    <w:rsid w:val="00297C71"/>
    <w:rsid w:val="002A4645"/>
    <w:rsid w:val="002A6360"/>
    <w:rsid w:val="002B5178"/>
    <w:rsid w:val="002C64FE"/>
    <w:rsid w:val="002D2795"/>
    <w:rsid w:val="002D3DC1"/>
    <w:rsid w:val="002D5721"/>
    <w:rsid w:val="002E0CAC"/>
    <w:rsid w:val="002E44A2"/>
    <w:rsid w:val="002E46C3"/>
    <w:rsid w:val="002F0831"/>
    <w:rsid w:val="002F2EA2"/>
    <w:rsid w:val="002F681C"/>
    <w:rsid w:val="00307CC5"/>
    <w:rsid w:val="0031679B"/>
    <w:rsid w:val="00323124"/>
    <w:rsid w:val="00323E38"/>
    <w:rsid w:val="00330471"/>
    <w:rsid w:val="00332A29"/>
    <w:rsid w:val="00333C4B"/>
    <w:rsid w:val="00343225"/>
    <w:rsid w:val="00353316"/>
    <w:rsid w:val="00353620"/>
    <w:rsid w:val="00353DF9"/>
    <w:rsid w:val="00354A12"/>
    <w:rsid w:val="00355227"/>
    <w:rsid w:val="00361C57"/>
    <w:rsid w:val="00363A9A"/>
    <w:rsid w:val="00364295"/>
    <w:rsid w:val="003717EF"/>
    <w:rsid w:val="0038321B"/>
    <w:rsid w:val="00386561"/>
    <w:rsid w:val="003868F0"/>
    <w:rsid w:val="003903D3"/>
    <w:rsid w:val="00397739"/>
    <w:rsid w:val="003A68AB"/>
    <w:rsid w:val="003A7CE6"/>
    <w:rsid w:val="003B234B"/>
    <w:rsid w:val="003B746B"/>
    <w:rsid w:val="003C3C1A"/>
    <w:rsid w:val="003D1CF8"/>
    <w:rsid w:val="003D625A"/>
    <w:rsid w:val="003E4971"/>
    <w:rsid w:val="003E5225"/>
    <w:rsid w:val="003E6BC2"/>
    <w:rsid w:val="003F131A"/>
    <w:rsid w:val="003F1C96"/>
    <w:rsid w:val="003F25F7"/>
    <w:rsid w:val="003F5693"/>
    <w:rsid w:val="004002D9"/>
    <w:rsid w:val="00411C3D"/>
    <w:rsid w:val="0041612F"/>
    <w:rsid w:val="00416D91"/>
    <w:rsid w:val="00424957"/>
    <w:rsid w:val="00431463"/>
    <w:rsid w:val="00442282"/>
    <w:rsid w:val="00443CAA"/>
    <w:rsid w:val="00447392"/>
    <w:rsid w:val="00452188"/>
    <w:rsid w:val="004524F8"/>
    <w:rsid w:val="004536AD"/>
    <w:rsid w:val="0045427F"/>
    <w:rsid w:val="0045656F"/>
    <w:rsid w:val="00466A7D"/>
    <w:rsid w:val="00476083"/>
    <w:rsid w:val="00477158"/>
    <w:rsid w:val="00487321"/>
    <w:rsid w:val="0049415E"/>
    <w:rsid w:val="00496908"/>
    <w:rsid w:val="00497299"/>
    <w:rsid w:val="004B1F96"/>
    <w:rsid w:val="004C1BAF"/>
    <w:rsid w:val="004D0C83"/>
    <w:rsid w:val="004D4F60"/>
    <w:rsid w:val="004D5612"/>
    <w:rsid w:val="004D5798"/>
    <w:rsid w:val="004D7649"/>
    <w:rsid w:val="004D7B3C"/>
    <w:rsid w:val="004E0700"/>
    <w:rsid w:val="004E2029"/>
    <w:rsid w:val="004E3581"/>
    <w:rsid w:val="004E3A01"/>
    <w:rsid w:val="004E6D04"/>
    <w:rsid w:val="004F1801"/>
    <w:rsid w:val="00500F50"/>
    <w:rsid w:val="0050416A"/>
    <w:rsid w:val="00521774"/>
    <w:rsid w:val="00540B41"/>
    <w:rsid w:val="00542A4A"/>
    <w:rsid w:val="00544A40"/>
    <w:rsid w:val="00547968"/>
    <w:rsid w:val="005507F5"/>
    <w:rsid w:val="00553D84"/>
    <w:rsid w:val="00557190"/>
    <w:rsid w:val="00563780"/>
    <w:rsid w:val="00564B7E"/>
    <w:rsid w:val="00566914"/>
    <w:rsid w:val="005722F1"/>
    <w:rsid w:val="00575D7A"/>
    <w:rsid w:val="005830B8"/>
    <w:rsid w:val="005914D3"/>
    <w:rsid w:val="005972C3"/>
    <w:rsid w:val="005A124E"/>
    <w:rsid w:val="005A268F"/>
    <w:rsid w:val="005C7A3E"/>
    <w:rsid w:val="005D4F4F"/>
    <w:rsid w:val="005D6721"/>
    <w:rsid w:val="005D6FFE"/>
    <w:rsid w:val="005E2B17"/>
    <w:rsid w:val="005E3AB6"/>
    <w:rsid w:val="005E4395"/>
    <w:rsid w:val="006058FD"/>
    <w:rsid w:val="00605C53"/>
    <w:rsid w:val="006147D6"/>
    <w:rsid w:val="00616A5C"/>
    <w:rsid w:val="00617EFB"/>
    <w:rsid w:val="0062577E"/>
    <w:rsid w:val="0063113D"/>
    <w:rsid w:val="00640620"/>
    <w:rsid w:val="00646FAD"/>
    <w:rsid w:val="00650B1F"/>
    <w:rsid w:val="0065725A"/>
    <w:rsid w:val="006711DA"/>
    <w:rsid w:val="006729F9"/>
    <w:rsid w:val="00673B55"/>
    <w:rsid w:val="00675E0A"/>
    <w:rsid w:val="006767C7"/>
    <w:rsid w:val="00680D2A"/>
    <w:rsid w:val="00682222"/>
    <w:rsid w:val="00682613"/>
    <w:rsid w:val="00682AC2"/>
    <w:rsid w:val="006A08B4"/>
    <w:rsid w:val="006A657B"/>
    <w:rsid w:val="006B01C6"/>
    <w:rsid w:val="006C0E47"/>
    <w:rsid w:val="006D12C7"/>
    <w:rsid w:val="006D3690"/>
    <w:rsid w:val="006D40C6"/>
    <w:rsid w:val="006E54FD"/>
    <w:rsid w:val="006F29B5"/>
    <w:rsid w:val="006F6145"/>
    <w:rsid w:val="00705735"/>
    <w:rsid w:val="00706E44"/>
    <w:rsid w:val="00707BA1"/>
    <w:rsid w:val="007119D0"/>
    <w:rsid w:val="00720E85"/>
    <w:rsid w:val="007231FE"/>
    <w:rsid w:val="00723938"/>
    <w:rsid w:val="00723A8F"/>
    <w:rsid w:val="00731379"/>
    <w:rsid w:val="007321DF"/>
    <w:rsid w:val="007341EB"/>
    <w:rsid w:val="00745610"/>
    <w:rsid w:val="0076702D"/>
    <w:rsid w:val="007678B9"/>
    <w:rsid w:val="007703A5"/>
    <w:rsid w:val="00774FBA"/>
    <w:rsid w:val="00777D08"/>
    <w:rsid w:val="00783541"/>
    <w:rsid w:val="0078477C"/>
    <w:rsid w:val="00786F08"/>
    <w:rsid w:val="0079552D"/>
    <w:rsid w:val="00796B91"/>
    <w:rsid w:val="007A2067"/>
    <w:rsid w:val="007A5824"/>
    <w:rsid w:val="007A5C0A"/>
    <w:rsid w:val="007B6FC3"/>
    <w:rsid w:val="007B772D"/>
    <w:rsid w:val="007C020E"/>
    <w:rsid w:val="007C1EC7"/>
    <w:rsid w:val="007C2AE5"/>
    <w:rsid w:val="007C5883"/>
    <w:rsid w:val="007C709C"/>
    <w:rsid w:val="007D28C9"/>
    <w:rsid w:val="007E1D2D"/>
    <w:rsid w:val="007E5DF5"/>
    <w:rsid w:val="007E71D1"/>
    <w:rsid w:val="007F325B"/>
    <w:rsid w:val="007F6469"/>
    <w:rsid w:val="008017CD"/>
    <w:rsid w:val="008067C0"/>
    <w:rsid w:val="00807B58"/>
    <w:rsid w:val="008141B9"/>
    <w:rsid w:val="00826CDC"/>
    <w:rsid w:val="00830D85"/>
    <w:rsid w:val="008317E2"/>
    <w:rsid w:val="00832088"/>
    <w:rsid w:val="00833250"/>
    <w:rsid w:val="00836CB0"/>
    <w:rsid w:val="00843353"/>
    <w:rsid w:val="0084428A"/>
    <w:rsid w:val="0086336B"/>
    <w:rsid w:val="00865D90"/>
    <w:rsid w:val="00867C71"/>
    <w:rsid w:val="008722D4"/>
    <w:rsid w:val="0088561B"/>
    <w:rsid w:val="00892032"/>
    <w:rsid w:val="00892C66"/>
    <w:rsid w:val="00893E28"/>
    <w:rsid w:val="008A715D"/>
    <w:rsid w:val="008B27AE"/>
    <w:rsid w:val="008B3E0C"/>
    <w:rsid w:val="008D0A80"/>
    <w:rsid w:val="008D172F"/>
    <w:rsid w:val="008D2E85"/>
    <w:rsid w:val="008E25BE"/>
    <w:rsid w:val="008E76FC"/>
    <w:rsid w:val="008E7D69"/>
    <w:rsid w:val="008F0C71"/>
    <w:rsid w:val="008F5443"/>
    <w:rsid w:val="008F57B7"/>
    <w:rsid w:val="008F6022"/>
    <w:rsid w:val="00902B10"/>
    <w:rsid w:val="009229B4"/>
    <w:rsid w:val="00932C23"/>
    <w:rsid w:val="00934883"/>
    <w:rsid w:val="00941338"/>
    <w:rsid w:val="009434A8"/>
    <w:rsid w:val="00950D6E"/>
    <w:rsid w:val="00953C08"/>
    <w:rsid w:val="00964FC0"/>
    <w:rsid w:val="00967BF9"/>
    <w:rsid w:val="0097013F"/>
    <w:rsid w:val="009708CA"/>
    <w:rsid w:val="0097210C"/>
    <w:rsid w:val="00974712"/>
    <w:rsid w:val="00976A5C"/>
    <w:rsid w:val="00980921"/>
    <w:rsid w:val="00992A51"/>
    <w:rsid w:val="009952B6"/>
    <w:rsid w:val="009A13FC"/>
    <w:rsid w:val="009B21EA"/>
    <w:rsid w:val="009B51AC"/>
    <w:rsid w:val="009B56EC"/>
    <w:rsid w:val="009C3194"/>
    <w:rsid w:val="009C3688"/>
    <w:rsid w:val="009C51B0"/>
    <w:rsid w:val="009C634C"/>
    <w:rsid w:val="009D2FDA"/>
    <w:rsid w:val="009D42F4"/>
    <w:rsid w:val="009D4F83"/>
    <w:rsid w:val="009D7694"/>
    <w:rsid w:val="009E0412"/>
    <w:rsid w:val="009E5BEA"/>
    <w:rsid w:val="009F16AC"/>
    <w:rsid w:val="00A03C30"/>
    <w:rsid w:val="00A11B0B"/>
    <w:rsid w:val="00A1552C"/>
    <w:rsid w:val="00A237A2"/>
    <w:rsid w:val="00A25A95"/>
    <w:rsid w:val="00A32846"/>
    <w:rsid w:val="00A534A8"/>
    <w:rsid w:val="00A60FEF"/>
    <w:rsid w:val="00A75034"/>
    <w:rsid w:val="00A82255"/>
    <w:rsid w:val="00A84013"/>
    <w:rsid w:val="00A94B55"/>
    <w:rsid w:val="00AA666D"/>
    <w:rsid w:val="00AB1735"/>
    <w:rsid w:val="00AC16D0"/>
    <w:rsid w:val="00AC39F4"/>
    <w:rsid w:val="00AC4855"/>
    <w:rsid w:val="00AC718C"/>
    <w:rsid w:val="00AD53A8"/>
    <w:rsid w:val="00AD61B9"/>
    <w:rsid w:val="00AE3B0C"/>
    <w:rsid w:val="00AF3061"/>
    <w:rsid w:val="00AF79E7"/>
    <w:rsid w:val="00B24EA7"/>
    <w:rsid w:val="00B2585A"/>
    <w:rsid w:val="00B30245"/>
    <w:rsid w:val="00B30313"/>
    <w:rsid w:val="00B31926"/>
    <w:rsid w:val="00B45211"/>
    <w:rsid w:val="00B460BD"/>
    <w:rsid w:val="00B46953"/>
    <w:rsid w:val="00B47012"/>
    <w:rsid w:val="00B51113"/>
    <w:rsid w:val="00B530E2"/>
    <w:rsid w:val="00B539CA"/>
    <w:rsid w:val="00B607A6"/>
    <w:rsid w:val="00B65FCC"/>
    <w:rsid w:val="00B724F1"/>
    <w:rsid w:val="00B7621A"/>
    <w:rsid w:val="00B80903"/>
    <w:rsid w:val="00B81A23"/>
    <w:rsid w:val="00B82EAB"/>
    <w:rsid w:val="00B8565C"/>
    <w:rsid w:val="00B87143"/>
    <w:rsid w:val="00B93341"/>
    <w:rsid w:val="00B93DF8"/>
    <w:rsid w:val="00BA286A"/>
    <w:rsid w:val="00BA3DB9"/>
    <w:rsid w:val="00BA44C2"/>
    <w:rsid w:val="00BA653C"/>
    <w:rsid w:val="00BB0685"/>
    <w:rsid w:val="00BC4B1A"/>
    <w:rsid w:val="00BC4D70"/>
    <w:rsid w:val="00BC507C"/>
    <w:rsid w:val="00BC5183"/>
    <w:rsid w:val="00BE0756"/>
    <w:rsid w:val="00BE4E0F"/>
    <w:rsid w:val="00BE6002"/>
    <w:rsid w:val="00BE6DE1"/>
    <w:rsid w:val="00BF5DF7"/>
    <w:rsid w:val="00C01DCE"/>
    <w:rsid w:val="00C04C0C"/>
    <w:rsid w:val="00C04E79"/>
    <w:rsid w:val="00C058B2"/>
    <w:rsid w:val="00C05964"/>
    <w:rsid w:val="00C13676"/>
    <w:rsid w:val="00C1695A"/>
    <w:rsid w:val="00C17DDC"/>
    <w:rsid w:val="00C20D8F"/>
    <w:rsid w:val="00C300E2"/>
    <w:rsid w:val="00C3653B"/>
    <w:rsid w:val="00C40FA0"/>
    <w:rsid w:val="00C41293"/>
    <w:rsid w:val="00C45E19"/>
    <w:rsid w:val="00C5234D"/>
    <w:rsid w:val="00C52E5F"/>
    <w:rsid w:val="00C53C51"/>
    <w:rsid w:val="00C550F7"/>
    <w:rsid w:val="00C574DB"/>
    <w:rsid w:val="00C63959"/>
    <w:rsid w:val="00C64B4E"/>
    <w:rsid w:val="00C64E75"/>
    <w:rsid w:val="00C734CF"/>
    <w:rsid w:val="00C80286"/>
    <w:rsid w:val="00C8573A"/>
    <w:rsid w:val="00C8587A"/>
    <w:rsid w:val="00C94066"/>
    <w:rsid w:val="00CA67EE"/>
    <w:rsid w:val="00CB229F"/>
    <w:rsid w:val="00CC0718"/>
    <w:rsid w:val="00CC34F3"/>
    <w:rsid w:val="00CC74A3"/>
    <w:rsid w:val="00CD41CD"/>
    <w:rsid w:val="00CD71A6"/>
    <w:rsid w:val="00CE018F"/>
    <w:rsid w:val="00CF6ED3"/>
    <w:rsid w:val="00CF7FC6"/>
    <w:rsid w:val="00D02926"/>
    <w:rsid w:val="00D06B0A"/>
    <w:rsid w:val="00D1189E"/>
    <w:rsid w:val="00D1414D"/>
    <w:rsid w:val="00D22DEB"/>
    <w:rsid w:val="00D27B5E"/>
    <w:rsid w:val="00D35F0C"/>
    <w:rsid w:val="00D430EE"/>
    <w:rsid w:val="00D50B68"/>
    <w:rsid w:val="00D52C86"/>
    <w:rsid w:val="00D61D32"/>
    <w:rsid w:val="00D80CFC"/>
    <w:rsid w:val="00D93AA5"/>
    <w:rsid w:val="00DA29DA"/>
    <w:rsid w:val="00DA2CD8"/>
    <w:rsid w:val="00DA3E04"/>
    <w:rsid w:val="00DA4A12"/>
    <w:rsid w:val="00DA596A"/>
    <w:rsid w:val="00DB4D8E"/>
    <w:rsid w:val="00DC04F0"/>
    <w:rsid w:val="00DC40AA"/>
    <w:rsid w:val="00DD5E69"/>
    <w:rsid w:val="00DF07A2"/>
    <w:rsid w:val="00DF6BCB"/>
    <w:rsid w:val="00E00697"/>
    <w:rsid w:val="00E00AD6"/>
    <w:rsid w:val="00E0436B"/>
    <w:rsid w:val="00E04510"/>
    <w:rsid w:val="00E06D0D"/>
    <w:rsid w:val="00E116BE"/>
    <w:rsid w:val="00E12CA3"/>
    <w:rsid w:val="00E13364"/>
    <w:rsid w:val="00E217A0"/>
    <w:rsid w:val="00E2632E"/>
    <w:rsid w:val="00E2772C"/>
    <w:rsid w:val="00E30C6F"/>
    <w:rsid w:val="00E333E1"/>
    <w:rsid w:val="00E335E5"/>
    <w:rsid w:val="00E34AF7"/>
    <w:rsid w:val="00E37D4A"/>
    <w:rsid w:val="00E43C9C"/>
    <w:rsid w:val="00E458F4"/>
    <w:rsid w:val="00E5412D"/>
    <w:rsid w:val="00E56D12"/>
    <w:rsid w:val="00E71573"/>
    <w:rsid w:val="00E756D6"/>
    <w:rsid w:val="00E774B9"/>
    <w:rsid w:val="00E81DB6"/>
    <w:rsid w:val="00E84D8E"/>
    <w:rsid w:val="00E85D68"/>
    <w:rsid w:val="00E87F3B"/>
    <w:rsid w:val="00E92D25"/>
    <w:rsid w:val="00E9433D"/>
    <w:rsid w:val="00EC37D2"/>
    <w:rsid w:val="00ED6098"/>
    <w:rsid w:val="00EE0795"/>
    <w:rsid w:val="00EF1F49"/>
    <w:rsid w:val="00EF3478"/>
    <w:rsid w:val="00EF446F"/>
    <w:rsid w:val="00F01B1D"/>
    <w:rsid w:val="00F029A2"/>
    <w:rsid w:val="00F03A2B"/>
    <w:rsid w:val="00F16299"/>
    <w:rsid w:val="00F2448F"/>
    <w:rsid w:val="00F26066"/>
    <w:rsid w:val="00F274DA"/>
    <w:rsid w:val="00F32195"/>
    <w:rsid w:val="00F32EA6"/>
    <w:rsid w:val="00F35758"/>
    <w:rsid w:val="00F376C6"/>
    <w:rsid w:val="00F40A49"/>
    <w:rsid w:val="00F411D8"/>
    <w:rsid w:val="00F70479"/>
    <w:rsid w:val="00F71A12"/>
    <w:rsid w:val="00F71A89"/>
    <w:rsid w:val="00F76FCB"/>
    <w:rsid w:val="00F81368"/>
    <w:rsid w:val="00F82B27"/>
    <w:rsid w:val="00F83C4D"/>
    <w:rsid w:val="00F90747"/>
    <w:rsid w:val="00F93252"/>
    <w:rsid w:val="00F94F7D"/>
    <w:rsid w:val="00FA0C09"/>
    <w:rsid w:val="00FA2AC1"/>
    <w:rsid w:val="00FA2D4A"/>
    <w:rsid w:val="00FA3F99"/>
    <w:rsid w:val="00FB28E8"/>
    <w:rsid w:val="00FB62B2"/>
    <w:rsid w:val="00FC0779"/>
    <w:rsid w:val="00FC7FF3"/>
    <w:rsid w:val="00FD3A03"/>
    <w:rsid w:val="00FD3F89"/>
    <w:rsid w:val="00FE659E"/>
    <w:rsid w:val="00FE691C"/>
    <w:rsid w:val="00FF1FFA"/>
    <w:rsid w:val="00FF250D"/>
    <w:rsid w:val="00FF4385"/>
    <w:rsid w:val="00FF469A"/>
    <w:rsid w:val="00FF4A9E"/>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1122"/>
    <o:shapelayout v:ext="edit">
      <o:idmap v:ext="edit" data="1"/>
    </o:shapelayout>
  </w:shapeDefaults>
  <w:decimalSymbol w:val=","/>
  <w:listSeparator w:val=";"/>
  <w14:docId w14:val="3ECC0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8317E2"/>
    <w:pPr>
      <w:ind w:left="720"/>
      <w:contextualSpacing/>
    </w:pPr>
  </w:style>
  <w:style w:type="paragraph" w:styleId="Bezodstpw">
    <w:name w:val="No Spacing"/>
    <w:uiPriority w:val="1"/>
    <w:qFormat/>
    <w:rsid w:val="007C2AE5"/>
    <w:pPr>
      <w:spacing w:after="0" w:line="240" w:lineRule="auto"/>
    </w:pPr>
  </w:style>
  <w:style w:type="paragraph" w:styleId="Nagwek">
    <w:name w:val="header"/>
    <w:basedOn w:val="Normalny"/>
    <w:link w:val="NagwekZnak"/>
    <w:uiPriority w:val="99"/>
    <w:unhideWhenUsed/>
    <w:rsid w:val="00D02926"/>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02926"/>
  </w:style>
  <w:style w:type="paragraph" w:styleId="Stopka">
    <w:name w:val="footer"/>
    <w:basedOn w:val="Normalny"/>
    <w:link w:val="StopkaZnak"/>
    <w:uiPriority w:val="99"/>
    <w:unhideWhenUsed/>
    <w:rsid w:val="00D0292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0292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8317E2"/>
    <w:pPr>
      <w:ind w:left="720"/>
      <w:contextualSpacing/>
    </w:pPr>
  </w:style>
  <w:style w:type="paragraph" w:styleId="Bezodstpw">
    <w:name w:val="No Spacing"/>
    <w:uiPriority w:val="1"/>
    <w:qFormat/>
    <w:rsid w:val="007C2AE5"/>
    <w:pPr>
      <w:spacing w:after="0" w:line="240" w:lineRule="auto"/>
    </w:pPr>
  </w:style>
  <w:style w:type="paragraph" w:styleId="Nagwek">
    <w:name w:val="header"/>
    <w:basedOn w:val="Normalny"/>
    <w:link w:val="NagwekZnak"/>
    <w:uiPriority w:val="99"/>
    <w:unhideWhenUsed/>
    <w:rsid w:val="00D02926"/>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02926"/>
  </w:style>
  <w:style w:type="paragraph" w:styleId="Stopka">
    <w:name w:val="footer"/>
    <w:basedOn w:val="Normalny"/>
    <w:link w:val="StopkaZnak"/>
    <w:uiPriority w:val="99"/>
    <w:unhideWhenUsed/>
    <w:rsid w:val="00D0292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029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0077625">
      <w:bodyDiv w:val="1"/>
      <w:marLeft w:val="0"/>
      <w:marRight w:val="0"/>
      <w:marTop w:val="0"/>
      <w:marBottom w:val="0"/>
      <w:divBdr>
        <w:top w:val="none" w:sz="0" w:space="0" w:color="auto"/>
        <w:left w:val="none" w:sz="0" w:space="0" w:color="auto"/>
        <w:bottom w:val="none" w:sz="0" w:space="0" w:color="auto"/>
        <w:right w:val="none" w:sz="0" w:space="0" w:color="auto"/>
      </w:divBdr>
      <w:divsChild>
        <w:div w:id="10883210">
          <w:marLeft w:val="0"/>
          <w:marRight w:val="0"/>
          <w:marTop w:val="0"/>
          <w:marBottom w:val="0"/>
          <w:divBdr>
            <w:top w:val="none" w:sz="0" w:space="0" w:color="auto"/>
            <w:left w:val="none" w:sz="0" w:space="0" w:color="auto"/>
            <w:bottom w:val="none" w:sz="0" w:space="0" w:color="auto"/>
            <w:right w:val="none" w:sz="0" w:space="0" w:color="auto"/>
          </w:divBdr>
        </w:div>
        <w:div w:id="86460594">
          <w:marLeft w:val="0"/>
          <w:marRight w:val="0"/>
          <w:marTop w:val="0"/>
          <w:marBottom w:val="0"/>
          <w:divBdr>
            <w:top w:val="none" w:sz="0" w:space="0" w:color="auto"/>
            <w:left w:val="none" w:sz="0" w:space="0" w:color="auto"/>
            <w:bottom w:val="none" w:sz="0" w:space="0" w:color="auto"/>
            <w:right w:val="none" w:sz="0" w:space="0" w:color="auto"/>
          </w:divBdr>
        </w:div>
        <w:div w:id="350228005">
          <w:marLeft w:val="0"/>
          <w:marRight w:val="0"/>
          <w:marTop w:val="0"/>
          <w:marBottom w:val="0"/>
          <w:divBdr>
            <w:top w:val="none" w:sz="0" w:space="0" w:color="auto"/>
            <w:left w:val="none" w:sz="0" w:space="0" w:color="auto"/>
            <w:bottom w:val="none" w:sz="0" w:space="0" w:color="auto"/>
            <w:right w:val="none" w:sz="0" w:space="0" w:color="auto"/>
          </w:divBdr>
        </w:div>
        <w:div w:id="466704352">
          <w:marLeft w:val="0"/>
          <w:marRight w:val="0"/>
          <w:marTop w:val="0"/>
          <w:marBottom w:val="0"/>
          <w:divBdr>
            <w:top w:val="none" w:sz="0" w:space="0" w:color="auto"/>
            <w:left w:val="none" w:sz="0" w:space="0" w:color="auto"/>
            <w:bottom w:val="none" w:sz="0" w:space="0" w:color="auto"/>
            <w:right w:val="none" w:sz="0" w:space="0" w:color="auto"/>
          </w:divBdr>
        </w:div>
        <w:div w:id="522716882">
          <w:marLeft w:val="0"/>
          <w:marRight w:val="0"/>
          <w:marTop w:val="0"/>
          <w:marBottom w:val="0"/>
          <w:divBdr>
            <w:top w:val="none" w:sz="0" w:space="0" w:color="auto"/>
            <w:left w:val="none" w:sz="0" w:space="0" w:color="auto"/>
            <w:bottom w:val="none" w:sz="0" w:space="0" w:color="auto"/>
            <w:right w:val="none" w:sz="0" w:space="0" w:color="auto"/>
          </w:divBdr>
        </w:div>
        <w:div w:id="589315127">
          <w:marLeft w:val="0"/>
          <w:marRight w:val="0"/>
          <w:marTop w:val="0"/>
          <w:marBottom w:val="0"/>
          <w:divBdr>
            <w:top w:val="none" w:sz="0" w:space="0" w:color="auto"/>
            <w:left w:val="none" w:sz="0" w:space="0" w:color="auto"/>
            <w:bottom w:val="none" w:sz="0" w:space="0" w:color="auto"/>
            <w:right w:val="none" w:sz="0" w:space="0" w:color="auto"/>
          </w:divBdr>
        </w:div>
        <w:div w:id="693263262">
          <w:marLeft w:val="0"/>
          <w:marRight w:val="0"/>
          <w:marTop w:val="0"/>
          <w:marBottom w:val="0"/>
          <w:divBdr>
            <w:top w:val="none" w:sz="0" w:space="0" w:color="auto"/>
            <w:left w:val="none" w:sz="0" w:space="0" w:color="auto"/>
            <w:bottom w:val="none" w:sz="0" w:space="0" w:color="auto"/>
            <w:right w:val="none" w:sz="0" w:space="0" w:color="auto"/>
          </w:divBdr>
        </w:div>
        <w:div w:id="725448404">
          <w:marLeft w:val="0"/>
          <w:marRight w:val="0"/>
          <w:marTop w:val="0"/>
          <w:marBottom w:val="0"/>
          <w:divBdr>
            <w:top w:val="none" w:sz="0" w:space="0" w:color="auto"/>
            <w:left w:val="none" w:sz="0" w:space="0" w:color="auto"/>
            <w:bottom w:val="none" w:sz="0" w:space="0" w:color="auto"/>
            <w:right w:val="none" w:sz="0" w:space="0" w:color="auto"/>
          </w:divBdr>
        </w:div>
        <w:div w:id="754666419">
          <w:marLeft w:val="0"/>
          <w:marRight w:val="0"/>
          <w:marTop w:val="0"/>
          <w:marBottom w:val="0"/>
          <w:divBdr>
            <w:top w:val="none" w:sz="0" w:space="0" w:color="auto"/>
            <w:left w:val="none" w:sz="0" w:space="0" w:color="auto"/>
            <w:bottom w:val="none" w:sz="0" w:space="0" w:color="auto"/>
            <w:right w:val="none" w:sz="0" w:space="0" w:color="auto"/>
          </w:divBdr>
        </w:div>
        <w:div w:id="823282356">
          <w:marLeft w:val="0"/>
          <w:marRight w:val="0"/>
          <w:marTop w:val="0"/>
          <w:marBottom w:val="0"/>
          <w:divBdr>
            <w:top w:val="none" w:sz="0" w:space="0" w:color="auto"/>
            <w:left w:val="none" w:sz="0" w:space="0" w:color="auto"/>
            <w:bottom w:val="none" w:sz="0" w:space="0" w:color="auto"/>
            <w:right w:val="none" w:sz="0" w:space="0" w:color="auto"/>
          </w:divBdr>
        </w:div>
        <w:div w:id="838542110">
          <w:marLeft w:val="0"/>
          <w:marRight w:val="0"/>
          <w:marTop w:val="0"/>
          <w:marBottom w:val="0"/>
          <w:divBdr>
            <w:top w:val="none" w:sz="0" w:space="0" w:color="auto"/>
            <w:left w:val="none" w:sz="0" w:space="0" w:color="auto"/>
            <w:bottom w:val="none" w:sz="0" w:space="0" w:color="auto"/>
            <w:right w:val="none" w:sz="0" w:space="0" w:color="auto"/>
          </w:divBdr>
        </w:div>
        <w:div w:id="881133356">
          <w:marLeft w:val="0"/>
          <w:marRight w:val="0"/>
          <w:marTop w:val="0"/>
          <w:marBottom w:val="0"/>
          <w:divBdr>
            <w:top w:val="none" w:sz="0" w:space="0" w:color="auto"/>
            <w:left w:val="none" w:sz="0" w:space="0" w:color="auto"/>
            <w:bottom w:val="none" w:sz="0" w:space="0" w:color="auto"/>
            <w:right w:val="none" w:sz="0" w:space="0" w:color="auto"/>
          </w:divBdr>
        </w:div>
        <w:div w:id="934675339">
          <w:marLeft w:val="0"/>
          <w:marRight w:val="0"/>
          <w:marTop w:val="0"/>
          <w:marBottom w:val="0"/>
          <w:divBdr>
            <w:top w:val="none" w:sz="0" w:space="0" w:color="auto"/>
            <w:left w:val="none" w:sz="0" w:space="0" w:color="auto"/>
            <w:bottom w:val="none" w:sz="0" w:space="0" w:color="auto"/>
            <w:right w:val="none" w:sz="0" w:space="0" w:color="auto"/>
          </w:divBdr>
        </w:div>
        <w:div w:id="1023559389">
          <w:marLeft w:val="0"/>
          <w:marRight w:val="0"/>
          <w:marTop w:val="0"/>
          <w:marBottom w:val="0"/>
          <w:divBdr>
            <w:top w:val="none" w:sz="0" w:space="0" w:color="auto"/>
            <w:left w:val="none" w:sz="0" w:space="0" w:color="auto"/>
            <w:bottom w:val="none" w:sz="0" w:space="0" w:color="auto"/>
            <w:right w:val="none" w:sz="0" w:space="0" w:color="auto"/>
          </w:divBdr>
        </w:div>
        <w:div w:id="1063794144">
          <w:marLeft w:val="0"/>
          <w:marRight w:val="0"/>
          <w:marTop w:val="0"/>
          <w:marBottom w:val="0"/>
          <w:divBdr>
            <w:top w:val="none" w:sz="0" w:space="0" w:color="auto"/>
            <w:left w:val="none" w:sz="0" w:space="0" w:color="auto"/>
            <w:bottom w:val="none" w:sz="0" w:space="0" w:color="auto"/>
            <w:right w:val="none" w:sz="0" w:space="0" w:color="auto"/>
          </w:divBdr>
        </w:div>
        <w:div w:id="1088964140">
          <w:marLeft w:val="0"/>
          <w:marRight w:val="0"/>
          <w:marTop w:val="0"/>
          <w:marBottom w:val="0"/>
          <w:divBdr>
            <w:top w:val="none" w:sz="0" w:space="0" w:color="auto"/>
            <w:left w:val="none" w:sz="0" w:space="0" w:color="auto"/>
            <w:bottom w:val="none" w:sz="0" w:space="0" w:color="auto"/>
            <w:right w:val="none" w:sz="0" w:space="0" w:color="auto"/>
          </w:divBdr>
        </w:div>
        <w:div w:id="1291278486">
          <w:marLeft w:val="0"/>
          <w:marRight w:val="0"/>
          <w:marTop w:val="0"/>
          <w:marBottom w:val="0"/>
          <w:divBdr>
            <w:top w:val="none" w:sz="0" w:space="0" w:color="auto"/>
            <w:left w:val="none" w:sz="0" w:space="0" w:color="auto"/>
            <w:bottom w:val="none" w:sz="0" w:space="0" w:color="auto"/>
            <w:right w:val="none" w:sz="0" w:space="0" w:color="auto"/>
          </w:divBdr>
        </w:div>
        <w:div w:id="1328022644">
          <w:marLeft w:val="0"/>
          <w:marRight w:val="0"/>
          <w:marTop w:val="0"/>
          <w:marBottom w:val="0"/>
          <w:divBdr>
            <w:top w:val="none" w:sz="0" w:space="0" w:color="auto"/>
            <w:left w:val="none" w:sz="0" w:space="0" w:color="auto"/>
            <w:bottom w:val="none" w:sz="0" w:space="0" w:color="auto"/>
            <w:right w:val="none" w:sz="0" w:space="0" w:color="auto"/>
          </w:divBdr>
        </w:div>
        <w:div w:id="1374649723">
          <w:marLeft w:val="0"/>
          <w:marRight w:val="0"/>
          <w:marTop w:val="0"/>
          <w:marBottom w:val="0"/>
          <w:divBdr>
            <w:top w:val="none" w:sz="0" w:space="0" w:color="auto"/>
            <w:left w:val="none" w:sz="0" w:space="0" w:color="auto"/>
            <w:bottom w:val="none" w:sz="0" w:space="0" w:color="auto"/>
            <w:right w:val="none" w:sz="0" w:space="0" w:color="auto"/>
          </w:divBdr>
        </w:div>
        <w:div w:id="1403138170">
          <w:marLeft w:val="0"/>
          <w:marRight w:val="0"/>
          <w:marTop w:val="0"/>
          <w:marBottom w:val="0"/>
          <w:divBdr>
            <w:top w:val="none" w:sz="0" w:space="0" w:color="auto"/>
            <w:left w:val="none" w:sz="0" w:space="0" w:color="auto"/>
            <w:bottom w:val="none" w:sz="0" w:space="0" w:color="auto"/>
            <w:right w:val="none" w:sz="0" w:space="0" w:color="auto"/>
          </w:divBdr>
        </w:div>
        <w:div w:id="1439834661">
          <w:marLeft w:val="0"/>
          <w:marRight w:val="0"/>
          <w:marTop w:val="0"/>
          <w:marBottom w:val="0"/>
          <w:divBdr>
            <w:top w:val="none" w:sz="0" w:space="0" w:color="auto"/>
            <w:left w:val="none" w:sz="0" w:space="0" w:color="auto"/>
            <w:bottom w:val="none" w:sz="0" w:space="0" w:color="auto"/>
            <w:right w:val="none" w:sz="0" w:space="0" w:color="auto"/>
          </w:divBdr>
        </w:div>
        <w:div w:id="1486388607">
          <w:marLeft w:val="0"/>
          <w:marRight w:val="0"/>
          <w:marTop w:val="0"/>
          <w:marBottom w:val="0"/>
          <w:divBdr>
            <w:top w:val="none" w:sz="0" w:space="0" w:color="auto"/>
            <w:left w:val="none" w:sz="0" w:space="0" w:color="auto"/>
            <w:bottom w:val="none" w:sz="0" w:space="0" w:color="auto"/>
            <w:right w:val="none" w:sz="0" w:space="0" w:color="auto"/>
          </w:divBdr>
        </w:div>
        <w:div w:id="1802923285">
          <w:marLeft w:val="0"/>
          <w:marRight w:val="0"/>
          <w:marTop w:val="0"/>
          <w:marBottom w:val="0"/>
          <w:divBdr>
            <w:top w:val="none" w:sz="0" w:space="0" w:color="auto"/>
            <w:left w:val="none" w:sz="0" w:space="0" w:color="auto"/>
            <w:bottom w:val="none" w:sz="0" w:space="0" w:color="auto"/>
            <w:right w:val="none" w:sz="0" w:space="0" w:color="auto"/>
          </w:divBdr>
        </w:div>
        <w:div w:id="1813135401">
          <w:marLeft w:val="0"/>
          <w:marRight w:val="0"/>
          <w:marTop w:val="0"/>
          <w:marBottom w:val="0"/>
          <w:divBdr>
            <w:top w:val="none" w:sz="0" w:space="0" w:color="auto"/>
            <w:left w:val="none" w:sz="0" w:space="0" w:color="auto"/>
            <w:bottom w:val="none" w:sz="0" w:space="0" w:color="auto"/>
            <w:right w:val="none" w:sz="0" w:space="0" w:color="auto"/>
          </w:divBdr>
        </w:div>
        <w:div w:id="1898391942">
          <w:marLeft w:val="0"/>
          <w:marRight w:val="0"/>
          <w:marTop w:val="0"/>
          <w:marBottom w:val="0"/>
          <w:divBdr>
            <w:top w:val="none" w:sz="0" w:space="0" w:color="auto"/>
            <w:left w:val="none" w:sz="0" w:space="0" w:color="auto"/>
            <w:bottom w:val="none" w:sz="0" w:space="0" w:color="auto"/>
            <w:right w:val="none" w:sz="0" w:space="0" w:color="auto"/>
          </w:divBdr>
        </w:div>
        <w:div w:id="1948852132">
          <w:marLeft w:val="0"/>
          <w:marRight w:val="0"/>
          <w:marTop w:val="0"/>
          <w:marBottom w:val="0"/>
          <w:divBdr>
            <w:top w:val="none" w:sz="0" w:space="0" w:color="auto"/>
            <w:left w:val="none" w:sz="0" w:space="0" w:color="auto"/>
            <w:bottom w:val="none" w:sz="0" w:space="0" w:color="auto"/>
            <w:right w:val="none" w:sz="0" w:space="0" w:color="auto"/>
          </w:divBdr>
        </w:div>
        <w:div w:id="1950356451">
          <w:marLeft w:val="0"/>
          <w:marRight w:val="0"/>
          <w:marTop w:val="0"/>
          <w:marBottom w:val="0"/>
          <w:divBdr>
            <w:top w:val="none" w:sz="0" w:space="0" w:color="auto"/>
            <w:left w:val="none" w:sz="0" w:space="0" w:color="auto"/>
            <w:bottom w:val="none" w:sz="0" w:space="0" w:color="auto"/>
            <w:right w:val="none" w:sz="0" w:space="0" w:color="auto"/>
          </w:divBdr>
        </w:div>
        <w:div w:id="1980648967">
          <w:marLeft w:val="0"/>
          <w:marRight w:val="0"/>
          <w:marTop w:val="0"/>
          <w:marBottom w:val="0"/>
          <w:divBdr>
            <w:top w:val="none" w:sz="0" w:space="0" w:color="auto"/>
            <w:left w:val="none" w:sz="0" w:space="0" w:color="auto"/>
            <w:bottom w:val="none" w:sz="0" w:space="0" w:color="auto"/>
            <w:right w:val="none" w:sz="0" w:space="0" w:color="auto"/>
          </w:divBdr>
        </w:div>
        <w:div w:id="1995255534">
          <w:marLeft w:val="0"/>
          <w:marRight w:val="0"/>
          <w:marTop w:val="0"/>
          <w:marBottom w:val="0"/>
          <w:divBdr>
            <w:top w:val="none" w:sz="0" w:space="0" w:color="auto"/>
            <w:left w:val="none" w:sz="0" w:space="0" w:color="auto"/>
            <w:bottom w:val="none" w:sz="0" w:space="0" w:color="auto"/>
            <w:right w:val="none" w:sz="0" w:space="0" w:color="auto"/>
          </w:divBdr>
        </w:div>
        <w:div w:id="2044548969">
          <w:marLeft w:val="0"/>
          <w:marRight w:val="0"/>
          <w:marTop w:val="0"/>
          <w:marBottom w:val="0"/>
          <w:divBdr>
            <w:top w:val="none" w:sz="0" w:space="0" w:color="auto"/>
            <w:left w:val="none" w:sz="0" w:space="0" w:color="auto"/>
            <w:bottom w:val="none" w:sz="0" w:space="0" w:color="auto"/>
            <w:right w:val="none" w:sz="0" w:space="0" w:color="auto"/>
          </w:divBdr>
        </w:div>
        <w:div w:id="2060400358">
          <w:marLeft w:val="0"/>
          <w:marRight w:val="0"/>
          <w:marTop w:val="0"/>
          <w:marBottom w:val="0"/>
          <w:divBdr>
            <w:top w:val="none" w:sz="0" w:space="0" w:color="auto"/>
            <w:left w:val="none" w:sz="0" w:space="0" w:color="auto"/>
            <w:bottom w:val="none" w:sz="0" w:space="0" w:color="auto"/>
            <w:right w:val="none" w:sz="0" w:space="0" w:color="auto"/>
          </w:divBdr>
        </w:div>
        <w:div w:id="2074817624">
          <w:marLeft w:val="0"/>
          <w:marRight w:val="0"/>
          <w:marTop w:val="0"/>
          <w:marBottom w:val="0"/>
          <w:divBdr>
            <w:top w:val="none" w:sz="0" w:space="0" w:color="auto"/>
            <w:left w:val="none" w:sz="0" w:space="0" w:color="auto"/>
            <w:bottom w:val="none" w:sz="0" w:space="0" w:color="auto"/>
            <w:right w:val="none" w:sz="0" w:space="0" w:color="auto"/>
          </w:divBdr>
        </w:div>
        <w:div w:id="2100171769">
          <w:marLeft w:val="0"/>
          <w:marRight w:val="0"/>
          <w:marTop w:val="0"/>
          <w:marBottom w:val="0"/>
          <w:divBdr>
            <w:top w:val="none" w:sz="0" w:space="0" w:color="auto"/>
            <w:left w:val="none" w:sz="0" w:space="0" w:color="auto"/>
            <w:bottom w:val="none" w:sz="0" w:space="0" w:color="auto"/>
            <w:right w:val="none" w:sz="0" w:space="0" w:color="auto"/>
          </w:divBdr>
        </w:div>
        <w:div w:id="21447638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5.bin"/><Relationship Id="rId21" Type="http://schemas.openxmlformats.org/officeDocument/2006/relationships/oleObject" Target="embeddings/oleObject7.bin"/><Relationship Id="rId42" Type="http://schemas.openxmlformats.org/officeDocument/2006/relationships/image" Target="media/image18.wmf"/><Relationship Id="rId63" Type="http://schemas.openxmlformats.org/officeDocument/2006/relationships/oleObject" Target="embeddings/oleObject28.bin"/><Relationship Id="rId84" Type="http://schemas.openxmlformats.org/officeDocument/2006/relationships/image" Target="media/image39.wmf"/><Relationship Id="rId138" Type="http://schemas.openxmlformats.org/officeDocument/2006/relationships/image" Target="media/image66.wmf"/><Relationship Id="rId159" Type="http://schemas.openxmlformats.org/officeDocument/2006/relationships/oleObject" Target="embeddings/oleObject77.bin"/><Relationship Id="rId170" Type="http://schemas.openxmlformats.org/officeDocument/2006/relationships/image" Target="media/image81.wmf"/><Relationship Id="rId191" Type="http://schemas.openxmlformats.org/officeDocument/2006/relationships/oleObject" Target="embeddings/oleObject93.bin"/><Relationship Id="rId196" Type="http://schemas.openxmlformats.org/officeDocument/2006/relationships/image" Target="media/image94.wmf"/><Relationship Id="rId16" Type="http://schemas.openxmlformats.org/officeDocument/2006/relationships/image" Target="media/image5.wmf"/><Relationship Id="rId107" Type="http://schemas.openxmlformats.org/officeDocument/2006/relationships/oleObject" Target="embeddings/oleObject50.bin"/><Relationship Id="rId11" Type="http://schemas.openxmlformats.org/officeDocument/2006/relationships/oleObject" Target="embeddings/oleObject2.bin"/><Relationship Id="rId32" Type="http://schemas.openxmlformats.org/officeDocument/2006/relationships/image" Target="media/image13.wmf"/><Relationship Id="rId37" Type="http://schemas.openxmlformats.org/officeDocument/2006/relationships/oleObject" Target="embeddings/oleObject15.bin"/><Relationship Id="rId53" Type="http://schemas.openxmlformats.org/officeDocument/2006/relationships/oleObject" Target="embeddings/oleObject23.bin"/><Relationship Id="rId58" Type="http://schemas.openxmlformats.org/officeDocument/2006/relationships/image" Target="media/image26.wmf"/><Relationship Id="rId74" Type="http://schemas.openxmlformats.org/officeDocument/2006/relationships/image" Target="media/image34.wmf"/><Relationship Id="rId79" Type="http://schemas.openxmlformats.org/officeDocument/2006/relationships/oleObject" Target="embeddings/oleObject36.bin"/><Relationship Id="rId102" Type="http://schemas.openxmlformats.org/officeDocument/2006/relationships/image" Target="media/image48.wmf"/><Relationship Id="rId123" Type="http://schemas.openxmlformats.org/officeDocument/2006/relationships/oleObject" Target="embeddings/oleObject58.bin"/><Relationship Id="rId128" Type="http://schemas.openxmlformats.org/officeDocument/2006/relationships/image" Target="media/image61.wmf"/><Relationship Id="rId144" Type="http://schemas.openxmlformats.org/officeDocument/2006/relationships/image" Target="media/image69.wmf"/><Relationship Id="rId149" Type="http://schemas.openxmlformats.org/officeDocument/2006/relationships/oleObject" Target="embeddings/oleObject71.bin"/><Relationship Id="rId5" Type="http://schemas.openxmlformats.org/officeDocument/2006/relationships/webSettings" Target="webSettings.xml"/><Relationship Id="rId90" Type="http://schemas.openxmlformats.org/officeDocument/2006/relationships/image" Target="media/image42.wmf"/><Relationship Id="rId95" Type="http://schemas.openxmlformats.org/officeDocument/2006/relationships/oleObject" Target="embeddings/oleObject44.bin"/><Relationship Id="rId160" Type="http://schemas.openxmlformats.org/officeDocument/2006/relationships/image" Target="media/image76.wmf"/><Relationship Id="rId165" Type="http://schemas.openxmlformats.org/officeDocument/2006/relationships/oleObject" Target="embeddings/oleObject80.bin"/><Relationship Id="rId181" Type="http://schemas.openxmlformats.org/officeDocument/2006/relationships/oleObject" Target="embeddings/oleObject88.bin"/><Relationship Id="rId186" Type="http://schemas.openxmlformats.org/officeDocument/2006/relationships/image" Target="media/image89.wmf"/><Relationship Id="rId22" Type="http://schemas.openxmlformats.org/officeDocument/2006/relationships/image" Target="media/image8.wmf"/><Relationship Id="rId27" Type="http://schemas.openxmlformats.org/officeDocument/2006/relationships/oleObject" Target="embeddings/oleObject10.bin"/><Relationship Id="rId43" Type="http://schemas.openxmlformats.org/officeDocument/2006/relationships/oleObject" Target="embeddings/oleObject18.bin"/><Relationship Id="rId48" Type="http://schemas.openxmlformats.org/officeDocument/2006/relationships/image" Target="media/image21.wmf"/><Relationship Id="rId64" Type="http://schemas.openxmlformats.org/officeDocument/2006/relationships/image" Target="media/image29.wmf"/><Relationship Id="rId69" Type="http://schemas.openxmlformats.org/officeDocument/2006/relationships/oleObject" Target="embeddings/oleObject31.bin"/><Relationship Id="rId113" Type="http://schemas.openxmlformats.org/officeDocument/2006/relationships/oleObject" Target="embeddings/oleObject53.bin"/><Relationship Id="rId118" Type="http://schemas.openxmlformats.org/officeDocument/2006/relationships/image" Target="media/image56.wmf"/><Relationship Id="rId134" Type="http://schemas.openxmlformats.org/officeDocument/2006/relationships/image" Target="media/image64.wmf"/><Relationship Id="rId139" Type="http://schemas.openxmlformats.org/officeDocument/2006/relationships/oleObject" Target="embeddings/oleObject66.bin"/><Relationship Id="rId80" Type="http://schemas.openxmlformats.org/officeDocument/2006/relationships/image" Target="media/image37.wmf"/><Relationship Id="rId85" Type="http://schemas.openxmlformats.org/officeDocument/2006/relationships/oleObject" Target="embeddings/oleObject39.bin"/><Relationship Id="rId150" Type="http://schemas.openxmlformats.org/officeDocument/2006/relationships/image" Target="media/image72.wmf"/><Relationship Id="rId155" Type="http://schemas.openxmlformats.org/officeDocument/2006/relationships/oleObject" Target="embeddings/oleObject74.bin"/><Relationship Id="rId171" Type="http://schemas.openxmlformats.org/officeDocument/2006/relationships/oleObject" Target="embeddings/oleObject83.bin"/><Relationship Id="rId176" Type="http://schemas.openxmlformats.org/officeDocument/2006/relationships/image" Target="media/image84.wmf"/><Relationship Id="rId192" Type="http://schemas.openxmlformats.org/officeDocument/2006/relationships/image" Target="media/image92.wmf"/><Relationship Id="rId197" Type="http://schemas.openxmlformats.org/officeDocument/2006/relationships/oleObject" Target="embeddings/oleObject96.bin"/><Relationship Id="rId12" Type="http://schemas.openxmlformats.org/officeDocument/2006/relationships/image" Target="media/image3.wmf"/><Relationship Id="rId17" Type="http://schemas.openxmlformats.org/officeDocument/2006/relationships/oleObject" Target="embeddings/oleObject5.bin"/><Relationship Id="rId33" Type="http://schemas.openxmlformats.org/officeDocument/2006/relationships/oleObject" Target="embeddings/oleObject13.bin"/><Relationship Id="rId38" Type="http://schemas.openxmlformats.org/officeDocument/2006/relationships/image" Target="media/image16.wmf"/><Relationship Id="rId59" Type="http://schemas.openxmlformats.org/officeDocument/2006/relationships/oleObject" Target="embeddings/oleObject26.bin"/><Relationship Id="rId103" Type="http://schemas.openxmlformats.org/officeDocument/2006/relationships/oleObject" Target="embeddings/oleObject48.bin"/><Relationship Id="rId108" Type="http://schemas.openxmlformats.org/officeDocument/2006/relationships/image" Target="media/image51.wmf"/><Relationship Id="rId124" Type="http://schemas.openxmlformats.org/officeDocument/2006/relationships/image" Target="media/image59.wmf"/><Relationship Id="rId129" Type="http://schemas.openxmlformats.org/officeDocument/2006/relationships/oleObject" Target="embeddings/oleObject61.bin"/><Relationship Id="rId54" Type="http://schemas.openxmlformats.org/officeDocument/2006/relationships/image" Target="media/image24.wmf"/><Relationship Id="rId70" Type="http://schemas.openxmlformats.org/officeDocument/2006/relationships/image" Target="media/image32.wmf"/><Relationship Id="rId75" Type="http://schemas.openxmlformats.org/officeDocument/2006/relationships/oleObject" Target="embeddings/oleObject34.bin"/><Relationship Id="rId91" Type="http://schemas.openxmlformats.org/officeDocument/2006/relationships/oleObject" Target="embeddings/oleObject42.bin"/><Relationship Id="rId96" Type="http://schemas.openxmlformats.org/officeDocument/2006/relationships/image" Target="media/image45.wmf"/><Relationship Id="rId140" Type="http://schemas.openxmlformats.org/officeDocument/2006/relationships/image" Target="media/image67.wmf"/><Relationship Id="rId145" Type="http://schemas.openxmlformats.org/officeDocument/2006/relationships/oleObject" Target="embeddings/oleObject69.bin"/><Relationship Id="rId161" Type="http://schemas.openxmlformats.org/officeDocument/2006/relationships/oleObject" Target="embeddings/oleObject78.bin"/><Relationship Id="rId166" Type="http://schemas.openxmlformats.org/officeDocument/2006/relationships/image" Target="media/image79.wmf"/><Relationship Id="rId182" Type="http://schemas.openxmlformats.org/officeDocument/2006/relationships/image" Target="media/image87.wmf"/><Relationship Id="rId187" Type="http://schemas.openxmlformats.org/officeDocument/2006/relationships/oleObject" Target="embeddings/oleObject91.bin"/><Relationship Id="rId1" Type="http://schemas.openxmlformats.org/officeDocument/2006/relationships/numbering" Target="numbering.xml"/><Relationship Id="rId6" Type="http://schemas.openxmlformats.org/officeDocument/2006/relationships/footnotes" Target="footnotes.xml"/><Relationship Id="rId23" Type="http://schemas.openxmlformats.org/officeDocument/2006/relationships/oleObject" Target="embeddings/oleObject8.bin"/><Relationship Id="rId28" Type="http://schemas.openxmlformats.org/officeDocument/2006/relationships/image" Target="media/image11.wmf"/><Relationship Id="rId49" Type="http://schemas.openxmlformats.org/officeDocument/2006/relationships/oleObject" Target="embeddings/oleObject21.bin"/><Relationship Id="rId114" Type="http://schemas.openxmlformats.org/officeDocument/2006/relationships/image" Target="media/image54.wmf"/><Relationship Id="rId119" Type="http://schemas.openxmlformats.org/officeDocument/2006/relationships/oleObject" Target="embeddings/oleObject56.bin"/><Relationship Id="rId44" Type="http://schemas.openxmlformats.org/officeDocument/2006/relationships/image" Target="media/image19.wmf"/><Relationship Id="rId60" Type="http://schemas.openxmlformats.org/officeDocument/2006/relationships/image" Target="media/image27.wmf"/><Relationship Id="rId65" Type="http://schemas.openxmlformats.org/officeDocument/2006/relationships/oleObject" Target="embeddings/oleObject29.bin"/><Relationship Id="rId81" Type="http://schemas.openxmlformats.org/officeDocument/2006/relationships/oleObject" Target="embeddings/oleObject37.bin"/><Relationship Id="rId86" Type="http://schemas.openxmlformats.org/officeDocument/2006/relationships/image" Target="media/image40.wmf"/><Relationship Id="rId130" Type="http://schemas.openxmlformats.org/officeDocument/2006/relationships/image" Target="media/image62.wmf"/><Relationship Id="rId135" Type="http://schemas.openxmlformats.org/officeDocument/2006/relationships/oleObject" Target="embeddings/oleObject64.bin"/><Relationship Id="rId151" Type="http://schemas.openxmlformats.org/officeDocument/2006/relationships/oleObject" Target="embeddings/oleObject72.bin"/><Relationship Id="rId156" Type="http://schemas.openxmlformats.org/officeDocument/2006/relationships/image" Target="media/image75.wmf"/><Relationship Id="rId177" Type="http://schemas.openxmlformats.org/officeDocument/2006/relationships/oleObject" Target="embeddings/oleObject86.bin"/><Relationship Id="rId198" Type="http://schemas.openxmlformats.org/officeDocument/2006/relationships/fontTable" Target="fontTable.xml"/><Relationship Id="rId172" Type="http://schemas.openxmlformats.org/officeDocument/2006/relationships/image" Target="media/image82.wmf"/><Relationship Id="rId193" Type="http://schemas.openxmlformats.org/officeDocument/2006/relationships/oleObject" Target="embeddings/oleObject94.bin"/><Relationship Id="rId13" Type="http://schemas.openxmlformats.org/officeDocument/2006/relationships/oleObject" Target="embeddings/oleObject3.bin"/><Relationship Id="rId18" Type="http://schemas.openxmlformats.org/officeDocument/2006/relationships/image" Target="media/image6.wmf"/><Relationship Id="rId39" Type="http://schemas.openxmlformats.org/officeDocument/2006/relationships/oleObject" Target="embeddings/oleObject16.bin"/><Relationship Id="rId109" Type="http://schemas.openxmlformats.org/officeDocument/2006/relationships/oleObject" Target="embeddings/oleObject51.bin"/><Relationship Id="rId34" Type="http://schemas.openxmlformats.org/officeDocument/2006/relationships/image" Target="media/image14.wmf"/><Relationship Id="rId50" Type="http://schemas.openxmlformats.org/officeDocument/2006/relationships/image" Target="media/image22.wmf"/><Relationship Id="rId55" Type="http://schemas.openxmlformats.org/officeDocument/2006/relationships/oleObject" Target="embeddings/oleObject24.bin"/><Relationship Id="rId76" Type="http://schemas.openxmlformats.org/officeDocument/2006/relationships/image" Target="media/image35.wmf"/><Relationship Id="rId97" Type="http://schemas.openxmlformats.org/officeDocument/2006/relationships/oleObject" Target="embeddings/oleObject45.bin"/><Relationship Id="rId104" Type="http://schemas.openxmlformats.org/officeDocument/2006/relationships/image" Target="media/image49.wmf"/><Relationship Id="rId120" Type="http://schemas.openxmlformats.org/officeDocument/2006/relationships/image" Target="media/image57.wmf"/><Relationship Id="rId125" Type="http://schemas.openxmlformats.org/officeDocument/2006/relationships/oleObject" Target="embeddings/oleObject59.bin"/><Relationship Id="rId141" Type="http://schemas.openxmlformats.org/officeDocument/2006/relationships/oleObject" Target="embeddings/oleObject67.bin"/><Relationship Id="rId146" Type="http://schemas.openxmlformats.org/officeDocument/2006/relationships/image" Target="media/image70.wmf"/><Relationship Id="rId167" Type="http://schemas.openxmlformats.org/officeDocument/2006/relationships/oleObject" Target="embeddings/oleObject81.bin"/><Relationship Id="rId188" Type="http://schemas.openxmlformats.org/officeDocument/2006/relationships/image" Target="media/image90.wmf"/><Relationship Id="rId7" Type="http://schemas.openxmlformats.org/officeDocument/2006/relationships/endnotes" Target="endnotes.xml"/><Relationship Id="rId71" Type="http://schemas.openxmlformats.org/officeDocument/2006/relationships/oleObject" Target="embeddings/oleObject32.bin"/><Relationship Id="rId92" Type="http://schemas.openxmlformats.org/officeDocument/2006/relationships/image" Target="media/image43.wmf"/><Relationship Id="rId162" Type="http://schemas.openxmlformats.org/officeDocument/2006/relationships/image" Target="media/image77.wmf"/><Relationship Id="rId183" Type="http://schemas.openxmlformats.org/officeDocument/2006/relationships/oleObject" Target="embeddings/oleObject89.bin"/><Relationship Id="rId2" Type="http://schemas.openxmlformats.org/officeDocument/2006/relationships/styles" Target="styles.xml"/><Relationship Id="rId29" Type="http://schemas.openxmlformats.org/officeDocument/2006/relationships/oleObject" Target="embeddings/oleObject11.bin"/><Relationship Id="rId24" Type="http://schemas.openxmlformats.org/officeDocument/2006/relationships/image" Target="media/image9.wmf"/><Relationship Id="rId40" Type="http://schemas.openxmlformats.org/officeDocument/2006/relationships/image" Target="media/image17.wmf"/><Relationship Id="rId45" Type="http://schemas.openxmlformats.org/officeDocument/2006/relationships/oleObject" Target="embeddings/oleObject19.bin"/><Relationship Id="rId66" Type="http://schemas.openxmlformats.org/officeDocument/2006/relationships/image" Target="media/image30.wmf"/><Relationship Id="rId87" Type="http://schemas.openxmlformats.org/officeDocument/2006/relationships/oleObject" Target="embeddings/oleObject40.bin"/><Relationship Id="rId110" Type="http://schemas.openxmlformats.org/officeDocument/2006/relationships/image" Target="media/image52.wmf"/><Relationship Id="rId115" Type="http://schemas.openxmlformats.org/officeDocument/2006/relationships/oleObject" Target="embeddings/oleObject54.bin"/><Relationship Id="rId131" Type="http://schemas.openxmlformats.org/officeDocument/2006/relationships/oleObject" Target="embeddings/oleObject62.bin"/><Relationship Id="rId136" Type="http://schemas.openxmlformats.org/officeDocument/2006/relationships/image" Target="media/image65.wmf"/><Relationship Id="rId157" Type="http://schemas.openxmlformats.org/officeDocument/2006/relationships/oleObject" Target="embeddings/oleObject75.bin"/><Relationship Id="rId178" Type="http://schemas.openxmlformats.org/officeDocument/2006/relationships/image" Target="media/image85.wmf"/><Relationship Id="rId61" Type="http://schemas.openxmlformats.org/officeDocument/2006/relationships/oleObject" Target="embeddings/oleObject27.bin"/><Relationship Id="rId82" Type="http://schemas.openxmlformats.org/officeDocument/2006/relationships/image" Target="media/image38.wmf"/><Relationship Id="rId152" Type="http://schemas.openxmlformats.org/officeDocument/2006/relationships/image" Target="media/image73.wmf"/><Relationship Id="rId173" Type="http://schemas.openxmlformats.org/officeDocument/2006/relationships/oleObject" Target="embeddings/oleObject84.bin"/><Relationship Id="rId194" Type="http://schemas.openxmlformats.org/officeDocument/2006/relationships/image" Target="media/image93.wmf"/><Relationship Id="rId199" Type="http://schemas.openxmlformats.org/officeDocument/2006/relationships/theme" Target="theme/theme1.xml"/><Relationship Id="rId19" Type="http://schemas.openxmlformats.org/officeDocument/2006/relationships/oleObject" Target="embeddings/oleObject6.bin"/><Relationship Id="rId14" Type="http://schemas.openxmlformats.org/officeDocument/2006/relationships/image" Target="media/image4.wmf"/><Relationship Id="rId30" Type="http://schemas.openxmlformats.org/officeDocument/2006/relationships/image" Target="media/image12.wmf"/><Relationship Id="rId35" Type="http://schemas.openxmlformats.org/officeDocument/2006/relationships/oleObject" Target="embeddings/oleObject14.bin"/><Relationship Id="rId56" Type="http://schemas.openxmlformats.org/officeDocument/2006/relationships/image" Target="media/image25.wmf"/><Relationship Id="rId77" Type="http://schemas.openxmlformats.org/officeDocument/2006/relationships/oleObject" Target="embeddings/oleObject35.bin"/><Relationship Id="rId100" Type="http://schemas.openxmlformats.org/officeDocument/2006/relationships/image" Target="media/image47.wmf"/><Relationship Id="rId105" Type="http://schemas.openxmlformats.org/officeDocument/2006/relationships/oleObject" Target="embeddings/oleObject49.bin"/><Relationship Id="rId126" Type="http://schemas.openxmlformats.org/officeDocument/2006/relationships/image" Target="media/image60.wmf"/><Relationship Id="rId147" Type="http://schemas.openxmlformats.org/officeDocument/2006/relationships/oleObject" Target="embeddings/oleObject70.bin"/><Relationship Id="rId168" Type="http://schemas.openxmlformats.org/officeDocument/2006/relationships/image" Target="media/image80.wmf"/><Relationship Id="rId8" Type="http://schemas.openxmlformats.org/officeDocument/2006/relationships/image" Target="media/image1.wmf"/><Relationship Id="rId51" Type="http://schemas.openxmlformats.org/officeDocument/2006/relationships/oleObject" Target="embeddings/oleObject22.bin"/><Relationship Id="rId72" Type="http://schemas.openxmlformats.org/officeDocument/2006/relationships/image" Target="media/image33.wmf"/><Relationship Id="rId93" Type="http://schemas.openxmlformats.org/officeDocument/2006/relationships/oleObject" Target="embeddings/oleObject43.bin"/><Relationship Id="rId98" Type="http://schemas.openxmlformats.org/officeDocument/2006/relationships/image" Target="media/image46.wmf"/><Relationship Id="rId121" Type="http://schemas.openxmlformats.org/officeDocument/2006/relationships/oleObject" Target="embeddings/oleObject57.bin"/><Relationship Id="rId142" Type="http://schemas.openxmlformats.org/officeDocument/2006/relationships/image" Target="media/image68.wmf"/><Relationship Id="rId163" Type="http://schemas.openxmlformats.org/officeDocument/2006/relationships/oleObject" Target="embeddings/oleObject79.bin"/><Relationship Id="rId184" Type="http://schemas.openxmlformats.org/officeDocument/2006/relationships/image" Target="media/image88.wmf"/><Relationship Id="rId189" Type="http://schemas.openxmlformats.org/officeDocument/2006/relationships/oleObject" Target="embeddings/oleObject92.bin"/><Relationship Id="rId3" Type="http://schemas.microsoft.com/office/2007/relationships/stylesWithEffects" Target="stylesWithEffects.xml"/><Relationship Id="rId25" Type="http://schemas.openxmlformats.org/officeDocument/2006/relationships/oleObject" Target="embeddings/oleObject9.bin"/><Relationship Id="rId46" Type="http://schemas.openxmlformats.org/officeDocument/2006/relationships/image" Target="media/image20.wmf"/><Relationship Id="rId67" Type="http://schemas.openxmlformats.org/officeDocument/2006/relationships/oleObject" Target="embeddings/oleObject30.bin"/><Relationship Id="rId116" Type="http://schemas.openxmlformats.org/officeDocument/2006/relationships/image" Target="media/image55.wmf"/><Relationship Id="rId137" Type="http://schemas.openxmlformats.org/officeDocument/2006/relationships/oleObject" Target="embeddings/oleObject65.bin"/><Relationship Id="rId158" Type="http://schemas.openxmlformats.org/officeDocument/2006/relationships/oleObject" Target="embeddings/oleObject76.bin"/><Relationship Id="rId20" Type="http://schemas.openxmlformats.org/officeDocument/2006/relationships/image" Target="media/image7.wmf"/><Relationship Id="rId41" Type="http://schemas.openxmlformats.org/officeDocument/2006/relationships/oleObject" Target="embeddings/oleObject17.bin"/><Relationship Id="rId62" Type="http://schemas.openxmlformats.org/officeDocument/2006/relationships/image" Target="media/image28.wmf"/><Relationship Id="rId83" Type="http://schemas.openxmlformats.org/officeDocument/2006/relationships/oleObject" Target="embeddings/oleObject38.bin"/><Relationship Id="rId88" Type="http://schemas.openxmlformats.org/officeDocument/2006/relationships/image" Target="media/image41.wmf"/><Relationship Id="rId111" Type="http://schemas.openxmlformats.org/officeDocument/2006/relationships/oleObject" Target="embeddings/oleObject52.bin"/><Relationship Id="rId132" Type="http://schemas.openxmlformats.org/officeDocument/2006/relationships/image" Target="media/image63.wmf"/><Relationship Id="rId153" Type="http://schemas.openxmlformats.org/officeDocument/2006/relationships/oleObject" Target="embeddings/oleObject73.bin"/><Relationship Id="rId174" Type="http://schemas.openxmlformats.org/officeDocument/2006/relationships/image" Target="media/image83.wmf"/><Relationship Id="rId179" Type="http://schemas.openxmlformats.org/officeDocument/2006/relationships/oleObject" Target="embeddings/oleObject87.bin"/><Relationship Id="rId195" Type="http://schemas.openxmlformats.org/officeDocument/2006/relationships/oleObject" Target="embeddings/oleObject95.bin"/><Relationship Id="rId190" Type="http://schemas.openxmlformats.org/officeDocument/2006/relationships/image" Target="media/image91.wmf"/><Relationship Id="rId15" Type="http://schemas.openxmlformats.org/officeDocument/2006/relationships/oleObject" Target="embeddings/oleObject4.bin"/><Relationship Id="rId36" Type="http://schemas.openxmlformats.org/officeDocument/2006/relationships/image" Target="media/image15.wmf"/><Relationship Id="rId57" Type="http://schemas.openxmlformats.org/officeDocument/2006/relationships/oleObject" Target="embeddings/oleObject25.bin"/><Relationship Id="rId106" Type="http://schemas.openxmlformats.org/officeDocument/2006/relationships/image" Target="media/image50.wmf"/><Relationship Id="rId127" Type="http://schemas.openxmlformats.org/officeDocument/2006/relationships/oleObject" Target="embeddings/oleObject60.bin"/><Relationship Id="rId10" Type="http://schemas.openxmlformats.org/officeDocument/2006/relationships/image" Target="media/image2.wmf"/><Relationship Id="rId31" Type="http://schemas.openxmlformats.org/officeDocument/2006/relationships/oleObject" Target="embeddings/oleObject12.bin"/><Relationship Id="rId52" Type="http://schemas.openxmlformats.org/officeDocument/2006/relationships/image" Target="media/image23.wmf"/><Relationship Id="rId73" Type="http://schemas.openxmlformats.org/officeDocument/2006/relationships/oleObject" Target="embeddings/oleObject33.bin"/><Relationship Id="rId78" Type="http://schemas.openxmlformats.org/officeDocument/2006/relationships/image" Target="media/image36.wmf"/><Relationship Id="rId94" Type="http://schemas.openxmlformats.org/officeDocument/2006/relationships/image" Target="media/image44.wmf"/><Relationship Id="rId99" Type="http://schemas.openxmlformats.org/officeDocument/2006/relationships/oleObject" Target="embeddings/oleObject46.bin"/><Relationship Id="rId101" Type="http://schemas.openxmlformats.org/officeDocument/2006/relationships/oleObject" Target="embeddings/oleObject47.bin"/><Relationship Id="rId122" Type="http://schemas.openxmlformats.org/officeDocument/2006/relationships/image" Target="media/image58.wmf"/><Relationship Id="rId143" Type="http://schemas.openxmlformats.org/officeDocument/2006/relationships/oleObject" Target="embeddings/oleObject68.bin"/><Relationship Id="rId148" Type="http://schemas.openxmlformats.org/officeDocument/2006/relationships/image" Target="media/image71.wmf"/><Relationship Id="rId164" Type="http://schemas.openxmlformats.org/officeDocument/2006/relationships/image" Target="media/image78.wmf"/><Relationship Id="rId169" Type="http://schemas.openxmlformats.org/officeDocument/2006/relationships/oleObject" Target="embeddings/oleObject82.bin"/><Relationship Id="rId185" Type="http://schemas.openxmlformats.org/officeDocument/2006/relationships/oleObject" Target="embeddings/oleObject90.bin"/><Relationship Id="rId4" Type="http://schemas.openxmlformats.org/officeDocument/2006/relationships/settings" Target="settings.xml"/><Relationship Id="rId9" Type="http://schemas.openxmlformats.org/officeDocument/2006/relationships/oleObject" Target="embeddings/oleObject1.bin"/><Relationship Id="rId180" Type="http://schemas.openxmlformats.org/officeDocument/2006/relationships/image" Target="media/image86.wmf"/><Relationship Id="rId26" Type="http://schemas.openxmlformats.org/officeDocument/2006/relationships/image" Target="media/image10.wmf"/><Relationship Id="rId47" Type="http://schemas.openxmlformats.org/officeDocument/2006/relationships/oleObject" Target="embeddings/oleObject20.bin"/><Relationship Id="rId68" Type="http://schemas.openxmlformats.org/officeDocument/2006/relationships/image" Target="media/image31.wmf"/><Relationship Id="rId89" Type="http://schemas.openxmlformats.org/officeDocument/2006/relationships/oleObject" Target="embeddings/oleObject41.bin"/><Relationship Id="rId112" Type="http://schemas.openxmlformats.org/officeDocument/2006/relationships/image" Target="media/image53.wmf"/><Relationship Id="rId133" Type="http://schemas.openxmlformats.org/officeDocument/2006/relationships/oleObject" Target="embeddings/oleObject63.bin"/><Relationship Id="rId154" Type="http://schemas.openxmlformats.org/officeDocument/2006/relationships/image" Target="media/image74.wmf"/><Relationship Id="rId175" Type="http://schemas.openxmlformats.org/officeDocument/2006/relationships/oleObject" Target="embeddings/oleObject85.bin"/></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2325</Words>
  <Characters>13259</Characters>
  <Application>Microsoft Office Word</Application>
  <DocSecurity>0</DocSecurity>
  <Lines>110</Lines>
  <Paragraphs>31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15553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dc:creator>
  <cp:lastModifiedBy>Eliza</cp:lastModifiedBy>
  <cp:revision>2</cp:revision>
  <dcterms:created xsi:type="dcterms:W3CDTF">2016-03-29T08:29:00Z</dcterms:created>
  <dcterms:modified xsi:type="dcterms:W3CDTF">2016-03-29T08:29:00Z</dcterms:modified>
</cp:coreProperties>
</file>